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9F7A" w14:textId="7D91371A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7B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7C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7D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7E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7F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color w:val="000000"/>
          <w:sz w:val="54"/>
          <w:szCs w:val="54"/>
        </w:rPr>
      </w:pPr>
    </w:p>
    <w:p w14:paraId="2B5D9F80" w14:textId="77777777" w:rsidR="00DA71B3" w:rsidRDefault="00DA71B3" w:rsidP="00DA71B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2060"/>
          <w:sz w:val="48"/>
          <w:szCs w:val="48"/>
        </w:rPr>
      </w:pPr>
    </w:p>
    <w:p w14:paraId="2B5D9F81" w14:textId="77777777" w:rsidR="00DA71B3" w:rsidRDefault="00DA71B3" w:rsidP="00DA71B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2060"/>
          <w:sz w:val="48"/>
          <w:szCs w:val="48"/>
        </w:rPr>
      </w:pPr>
    </w:p>
    <w:p w14:paraId="2B5D9F82" w14:textId="77777777" w:rsidR="003F28AD" w:rsidRDefault="003F28AD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2060"/>
          <w:sz w:val="48"/>
          <w:szCs w:val="48"/>
        </w:rPr>
      </w:pPr>
    </w:p>
    <w:p w14:paraId="2B5D9F83" w14:textId="77777777" w:rsidR="00D35941" w:rsidRPr="00DA71B3" w:rsidRDefault="00D35941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2060"/>
          <w:sz w:val="48"/>
          <w:szCs w:val="48"/>
        </w:rPr>
      </w:pPr>
      <w:r w:rsidRPr="00DA71B3">
        <w:rPr>
          <w:rFonts w:ascii="Arial" w:hAnsi="Arial" w:cs="Arial"/>
          <w:color w:val="002060"/>
          <w:sz w:val="48"/>
          <w:szCs w:val="48"/>
        </w:rPr>
        <w:t xml:space="preserve">Planning Template for </w:t>
      </w:r>
      <w:r w:rsidR="005632BA">
        <w:rPr>
          <w:rFonts w:ascii="Arial" w:hAnsi="Arial" w:cs="Arial"/>
          <w:color w:val="002060"/>
          <w:sz w:val="48"/>
          <w:szCs w:val="48"/>
        </w:rPr>
        <w:t>Schools</w:t>
      </w:r>
    </w:p>
    <w:p w14:paraId="2B5D9F84" w14:textId="77777777" w:rsidR="00D35941" w:rsidRPr="00DA71B3" w:rsidRDefault="00D35941" w:rsidP="003F28AD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48"/>
          <w:szCs w:val="48"/>
        </w:rPr>
      </w:pPr>
    </w:p>
    <w:p w14:paraId="2B5D9F85" w14:textId="77777777" w:rsidR="003F28AD" w:rsidRDefault="003F28AD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color w:val="002060"/>
          <w:sz w:val="44"/>
          <w:szCs w:val="44"/>
        </w:rPr>
      </w:pPr>
    </w:p>
    <w:p w14:paraId="2B5D9F86" w14:textId="21834E2D" w:rsidR="003F28AD" w:rsidRDefault="003F28AD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color w:val="002060"/>
          <w:sz w:val="44"/>
          <w:szCs w:val="44"/>
        </w:rPr>
      </w:pPr>
    </w:p>
    <w:p w14:paraId="2B5D9F87" w14:textId="77777777" w:rsidR="003F28AD" w:rsidRDefault="003F28AD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color w:val="002060"/>
          <w:sz w:val="44"/>
          <w:szCs w:val="44"/>
        </w:rPr>
      </w:pPr>
    </w:p>
    <w:p w14:paraId="2B5D9F88" w14:textId="77777777" w:rsidR="003F28AD" w:rsidRPr="003F28AD" w:rsidRDefault="003F28AD" w:rsidP="00D40B12">
      <w:pPr>
        <w:autoSpaceDE w:val="0"/>
        <w:autoSpaceDN w:val="0"/>
        <w:adjustRightInd w:val="0"/>
        <w:outlineLvl w:val="0"/>
        <w:rPr>
          <w:rFonts w:ascii="Arial" w:hAnsi="Arial" w:cs="Arial"/>
          <w:iCs/>
          <w:color w:val="002060"/>
          <w:sz w:val="44"/>
          <w:szCs w:val="44"/>
        </w:rPr>
      </w:pPr>
    </w:p>
    <w:p w14:paraId="2B5D9F89" w14:textId="77777777" w:rsidR="00D35941" w:rsidRPr="003F28AD" w:rsidRDefault="00D35941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Cs/>
          <w:color w:val="002060"/>
          <w:sz w:val="44"/>
          <w:szCs w:val="44"/>
        </w:rPr>
      </w:pPr>
      <w:r w:rsidRPr="003F28AD">
        <w:rPr>
          <w:rFonts w:ascii="Arial" w:hAnsi="Arial" w:cs="Arial"/>
          <w:iCs/>
          <w:color w:val="002060"/>
          <w:sz w:val="44"/>
          <w:szCs w:val="44"/>
        </w:rPr>
        <w:t>Focused Planning for</w:t>
      </w:r>
    </w:p>
    <w:p w14:paraId="2B5D9F8A" w14:textId="72AAC1DC" w:rsidR="00D35941" w:rsidRPr="003F28AD" w:rsidRDefault="005A7525" w:rsidP="003F2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Cs/>
          <w:color w:val="002060"/>
          <w:sz w:val="44"/>
          <w:szCs w:val="44"/>
        </w:rPr>
      </w:pPr>
      <w:r>
        <w:rPr>
          <w:rFonts w:ascii="Arial" w:hAnsi="Arial" w:cs="Arial"/>
          <w:iCs/>
          <w:color w:val="002060"/>
          <w:sz w:val="44"/>
          <w:szCs w:val="44"/>
        </w:rPr>
        <w:t>School Improvement</w:t>
      </w:r>
    </w:p>
    <w:p w14:paraId="2B5D9F8B" w14:textId="77777777" w:rsidR="00D35941" w:rsidRPr="003F28AD" w:rsidRDefault="00D35941" w:rsidP="003F28AD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2"/>
          <w:szCs w:val="22"/>
        </w:rPr>
      </w:pPr>
    </w:p>
    <w:p w14:paraId="2B5D9F8C" w14:textId="77777777" w:rsidR="00D35941" w:rsidRPr="00DA71B3" w:rsidRDefault="00D35941" w:rsidP="003F28AD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30"/>
          <w:szCs w:val="30"/>
        </w:rPr>
      </w:pPr>
    </w:p>
    <w:p w14:paraId="2B5D9F8D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B5D9F8E" w14:textId="77777777" w:rsidR="00D35941" w:rsidRDefault="00D35941" w:rsidP="00D35941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B5D9F8F" w14:textId="77777777" w:rsidR="00D35941" w:rsidRPr="00DA71B3" w:rsidRDefault="00D35941" w:rsidP="00D35941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333399"/>
          <w:sz w:val="44"/>
          <w:szCs w:val="44"/>
        </w:rPr>
        <w:br w:type="page"/>
      </w:r>
      <w:r w:rsidR="005632BA">
        <w:rPr>
          <w:rFonts w:ascii="Arial" w:hAnsi="Arial" w:cs="Arial"/>
          <w:b/>
          <w:color w:val="002060"/>
          <w:sz w:val="28"/>
          <w:szCs w:val="28"/>
        </w:rPr>
        <w:lastRenderedPageBreak/>
        <w:t>Accelerated Planning</w:t>
      </w:r>
      <w:r w:rsidRPr="00DA71B3">
        <w:rPr>
          <w:rFonts w:ascii="Arial" w:hAnsi="Arial" w:cs="Arial"/>
          <w:b/>
          <w:color w:val="002060"/>
          <w:sz w:val="28"/>
          <w:szCs w:val="28"/>
        </w:rPr>
        <w:t xml:space="preserve"> Template</w:t>
      </w:r>
    </w:p>
    <w:p w14:paraId="2B5D9F90" w14:textId="77777777" w:rsidR="00D35941" w:rsidRPr="00DA71B3" w:rsidRDefault="00D35941" w:rsidP="00D35941">
      <w:pPr>
        <w:rPr>
          <w:rFonts w:ascii="Arial" w:hAnsi="Arial" w:cs="Arial"/>
          <w:b/>
          <w:color w:val="002060"/>
          <w:sz w:val="28"/>
          <w:szCs w:val="28"/>
        </w:rPr>
      </w:pPr>
    </w:p>
    <w:p w14:paraId="2B5D9F91" w14:textId="77777777" w:rsidR="00D35941" w:rsidRDefault="00D35941" w:rsidP="00D35941">
      <w:pPr>
        <w:outlineLvl w:val="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t>Section 1: Summary of Key Issues and Strategic Objectives</w:t>
      </w:r>
    </w:p>
    <w:p w14:paraId="2B5D9F92" w14:textId="77777777" w:rsidR="00DA71B3" w:rsidRPr="00DA71B3" w:rsidRDefault="00DA71B3" w:rsidP="00D35941">
      <w:pPr>
        <w:outlineLvl w:val="0"/>
        <w:rPr>
          <w:rFonts w:ascii="Arial" w:hAnsi="Arial" w:cs="Arial"/>
          <w:b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35941" w:rsidRPr="004F7E4B" w14:paraId="2B5D9F94" w14:textId="77777777" w:rsidTr="00DA71B3">
        <w:tc>
          <w:tcPr>
            <w:tcW w:w="9747" w:type="dxa"/>
            <w:shd w:val="clear" w:color="auto" w:fill="BFBFBF"/>
          </w:tcPr>
          <w:p w14:paraId="2B5D9F93" w14:textId="77777777" w:rsidR="00D35941" w:rsidRPr="00DA71B3" w:rsidRDefault="00D35941" w:rsidP="005632BA">
            <w:pPr>
              <w:rPr>
                <w:rFonts w:ascii="Arial" w:hAnsi="Arial" w:cs="Arial"/>
                <w:b/>
              </w:rPr>
            </w:pPr>
            <w:r w:rsidRPr="00DA71B3">
              <w:rPr>
                <w:rFonts w:ascii="Arial" w:hAnsi="Arial" w:cs="Arial"/>
                <w:b/>
                <w:sz w:val="22"/>
                <w:szCs w:val="22"/>
              </w:rPr>
              <w:t xml:space="preserve">In this section summarize the key issues arising from the </w:t>
            </w:r>
            <w:r w:rsidR="005632BA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Pr="00DA71B3">
              <w:rPr>
                <w:rFonts w:ascii="Arial" w:hAnsi="Arial" w:cs="Arial"/>
                <w:b/>
                <w:sz w:val="22"/>
                <w:szCs w:val="22"/>
              </w:rPr>
              <w:t xml:space="preserve"> Review and any other available quantitative and qualitative evidence.  Identify the Strategic Objectiv</w:t>
            </w:r>
            <w:r w:rsidR="002D3433">
              <w:rPr>
                <w:rFonts w:ascii="Arial" w:hAnsi="Arial" w:cs="Arial"/>
                <w:b/>
                <w:sz w:val="22"/>
                <w:szCs w:val="22"/>
              </w:rPr>
              <w:t xml:space="preserve">es that the Plan will focus on </w:t>
            </w:r>
            <w:r w:rsidRPr="00DA71B3">
              <w:rPr>
                <w:rFonts w:ascii="Arial" w:hAnsi="Arial" w:cs="Arial"/>
                <w:b/>
                <w:sz w:val="22"/>
                <w:szCs w:val="22"/>
              </w:rPr>
              <w:t>and why they are important (maximum 900 words). Conclude with a Theory of Action.</w:t>
            </w:r>
          </w:p>
        </w:tc>
      </w:tr>
      <w:tr w:rsidR="00D35941" w:rsidRPr="004F7E4B" w14:paraId="2B5D9FBB" w14:textId="77777777" w:rsidTr="00BD3209">
        <w:tc>
          <w:tcPr>
            <w:tcW w:w="9747" w:type="dxa"/>
          </w:tcPr>
          <w:p w14:paraId="2B5D9F95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6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7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8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9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A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B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C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D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E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9F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0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1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2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3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4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5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6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7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8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9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A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B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C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D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E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AF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0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1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2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3" w14:textId="77777777" w:rsidR="00DA71B3" w:rsidRDefault="00DA71B3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4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5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6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7" w14:textId="77777777" w:rsidR="00D3594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8" w14:textId="77777777" w:rsidR="00D35941" w:rsidRPr="009C53B1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9" w14:textId="77777777" w:rsidR="00D35941" w:rsidRPr="004F7E4B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  <w:p w14:paraId="2B5D9FBA" w14:textId="77777777" w:rsidR="00D35941" w:rsidRPr="004F7E4B" w:rsidRDefault="00D35941" w:rsidP="00BD3209">
            <w:pPr>
              <w:rPr>
                <w:rFonts w:ascii="Arial" w:hAnsi="Arial" w:cs="Arial"/>
                <w:b/>
                <w:color w:val="333399"/>
              </w:rPr>
            </w:pPr>
          </w:p>
        </w:tc>
      </w:tr>
    </w:tbl>
    <w:p w14:paraId="2B5D9FBC" w14:textId="77777777" w:rsidR="00D35941" w:rsidRDefault="00D35941" w:rsidP="00D35941">
      <w:pPr>
        <w:rPr>
          <w:rFonts w:ascii="Arial" w:hAnsi="Arial" w:cs="Arial"/>
          <w:b/>
          <w:sz w:val="22"/>
          <w:szCs w:val="22"/>
        </w:rPr>
        <w:sectPr w:rsidR="00D35941" w:rsidSect="003F28AD">
          <w:footerReference w:type="default" r:id="rId7"/>
          <w:pgSz w:w="12240" w:h="15840" w:code="1"/>
          <w:pgMar w:top="1134" w:right="1134" w:bottom="1350" w:left="1134" w:header="709" w:footer="449" w:gutter="0"/>
          <w:cols w:space="708"/>
          <w:titlePg/>
          <w:docGrid w:linePitch="360"/>
        </w:sectPr>
      </w:pPr>
    </w:p>
    <w:p w14:paraId="2B5D9FBD" w14:textId="77777777" w:rsidR="00D35941" w:rsidRDefault="00D35941" w:rsidP="00D35941">
      <w:pPr>
        <w:ind w:left="-90"/>
        <w:outlineLvl w:val="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lastRenderedPageBreak/>
        <w:t>Section 2: Plan Summary</w:t>
      </w:r>
    </w:p>
    <w:p w14:paraId="2B5D9FBE" w14:textId="77777777" w:rsidR="00DA71B3" w:rsidRPr="00DA71B3" w:rsidRDefault="00DA71B3" w:rsidP="00D35941">
      <w:pPr>
        <w:ind w:left="-90"/>
        <w:outlineLvl w:val="0"/>
        <w:rPr>
          <w:rFonts w:ascii="Arial" w:hAnsi="Arial" w:cs="Arial"/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6301"/>
        <w:gridCol w:w="3783"/>
      </w:tblGrid>
      <w:tr w:rsidR="00D35941" w:rsidRPr="009A014F" w14:paraId="2B5D9FC2" w14:textId="77777777" w:rsidTr="004A0532">
        <w:trPr>
          <w:tblHeader/>
        </w:trPr>
        <w:tc>
          <w:tcPr>
            <w:tcW w:w="3628" w:type="pct"/>
            <w:gridSpan w:val="2"/>
            <w:shd w:val="clear" w:color="auto" w:fill="BFBFBF"/>
          </w:tcPr>
          <w:p w14:paraId="2B5D9FBF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 xml:space="preserve">Strategic Objective 1: </w:t>
            </w:r>
          </w:p>
          <w:p w14:paraId="2B5D9FC0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pct"/>
            <w:shd w:val="clear" w:color="auto" w:fill="BFBFBF"/>
          </w:tcPr>
          <w:p w14:paraId="2B5D9FC1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941" w:rsidRPr="009A014F" w14:paraId="2B5D9FC7" w14:textId="77777777" w:rsidTr="004A0532">
        <w:trPr>
          <w:tblHeader/>
        </w:trPr>
        <w:tc>
          <w:tcPr>
            <w:tcW w:w="1343" w:type="pct"/>
            <w:shd w:val="clear" w:color="auto" w:fill="BFBFBF"/>
          </w:tcPr>
          <w:p w14:paraId="2B5D9FC3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Strategic Initiatives</w:t>
            </w:r>
          </w:p>
          <w:p w14:paraId="2B5D9FC4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pct"/>
            <w:shd w:val="clear" w:color="auto" w:fill="BFBFBF"/>
          </w:tcPr>
          <w:p w14:paraId="2B5D9FC5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Early Evidence of Change, Short-term Outcomes, and Final Outcomes</w:t>
            </w:r>
          </w:p>
        </w:tc>
        <w:tc>
          <w:tcPr>
            <w:tcW w:w="1372" w:type="pct"/>
            <w:shd w:val="clear" w:color="auto" w:fill="BFBFBF"/>
          </w:tcPr>
          <w:p w14:paraId="2B5D9FC6" w14:textId="77777777" w:rsidR="00D35941" w:rsidRPr="00DA71B3" w:rsidRDefault="00D35941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Interdependencies</w:t>
            </w:r>
          </w:p>
        </w:tc>
      </w:tr>
      <w:tr w:rsidR="00D35941" w:rsidRPr="009A014F" w14:paraId="2B5D9FCC" w14:textId="77777777" w:rsidTr="00BD3209">
        <w:tc>
          <w:tcPr>
            <w:tcW w:w="1343" w:type="pct"/>
          </w:tcPr>
          <w:p w14:paraId="2B5D9FC8" w14:textId="77777777" w:rsidR="00D35941" w:rsidRDefault="00D35941" w:rsidP="00BD320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B5D9FC9" w14:textId="77777777" w:rsidR="00D35941" w:rsidRPr="009C53B1" w:rsidRDefault="00D35941" w:rsidP="00BD320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9FCA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9FCB" w14:textId="77777777" w:rsidR="00D35941" w:rsidRPr="009A014F" w:rsidRDefault="00D35941" w:rsidP="00BD3209">
            <w:pPr>
              <w:rPr>
                <w:rFonts w:ascii="Arial" w:hAnsi="Arial" w:cs="Arial"/>
              </w:rPr>
            </w:pPr>
          </w:p>
        </w:tc>
      </w:tr>
      <w:tr w:rsidR="00D35941" w:rsidRPr="009A014F" w14:paraId="2B5D9FD1" w14:textId="77777777" w:rsidTr="00BD3209">
        <w:tc>
          <w:tcPr>
            <w:tcW w:w="1343" w:type="pct"/>
          </w:tcPr>
          <w:p w14:paraId="2B5D9FCD" w14:textId="77777777" w:rsidR="00D3594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B5D9FCE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9FCF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9FD0" w14:textId="77777777" w:rsidR="00D35941" w:rsidRPr="009A014F" w:rsidRDefault="00D35941" w:rsidP="00BD3209">
            <w:pPr>
              <w:rPr>
                <w:rFonts w:ascii="Arial" w:hAnsi="Arial" w:cs="Arial"/>
              </w:rPr>
            </w:pPr>
          </w:p>
        </w:tc>
      </w:tr>
      <w:tr w:rsidR="00D35941" w:rsidRPr="009A014F" w14:paraId="2B5D9FD6" w14:textId="77777777" w:rsidTr="00BD3209">
        <w:tc>
          <w:tcPr>
            <w:tcW w:w="1343" w:type="pct"/>
          </w:tcPr>
          <w:p w14:paraId="2B5D9FD2" w14:textId="77777777" w:rsidR="00D3594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B5D9FD3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9FD4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9FD5" w14:textId="77777777" w:rsidR="00D35941" w:rsidRPr="009A014F" w:rsidRDefault="00D35941" w:rsidP="00BD3209">
            <w:pPr>
              <w:rPr>
                <w:rFonts w:ascii="Arial" w:hAnsi="Arial" w:cs="Arial"/>
              </w:rPr>
            </w:pPr>
          </w:p>
        </w:tc>
      </w:tr>
      <w:tr w:rsidR="00D35941" w:rsidRPr="009A014F" w14:paraId="2B5D9FDB" w14:textId="77777777" w:rsidTr="00BD3209">
        <w:tc>
          <w:tcPr>
            <w:tcW w:w="1343" w:type="pct"/>
          </w:tcPr>
          <w:p w14:paraId="2B5D9FD7" w14:textId="77777777" w:rsidR="00D3594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B5D9FD8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9FD9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9FDA" w14:textId="77777777" w:rsidR="00D35941" w:rsidRPr="009A014F" w:rsidRDefault="00D35941" w:rsidP="00BD3209">
            <w:pPr>
              <w:rPr>
                <w:rFonts w:ascii="Arial" w:hAnsi="Arial" w:cs="Arial"/>
              </w:rPr>
            </w:pPr>
          </w:p>
        </w:tc>
      </w:tr>
      <w:tr w:rsidR="00D35941" w:rsidRPr="009A014F" w14:paraId="2B5D9FE0" w14:textId="77777777" w:rsidTr="00BD3209">
        <w:tc>
          <w:tcPr>
            <w:tcW w:w="1343" w:type="pct"/>
          </w:tcPr>
          <w:p w14:paraId="2B5D9FDC" w14:textId="77777777" w:rsidR="00D3594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2B5D9FDD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9FDE" w14:textId="77777777" w:rsidR="00D35941" w:rsidRPr="009C53B1" w:rsidRDefault="00D35941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9FDF" w14:textId="77777777" w:rsidR="00D35941" w:rsidRPr="009A014F" w:rsidRDefault="00D35941" w:rsidP="00BD3209">
            <w:pPr>
              <w:rPr>
                <w:rFonts w:ascii="Arial" w:hAnsi="Arial" w:cs="Arial"/>
              </w:rPr>
            </w:pPr>
          </w:p>
        </w:tc>
      </w:tr>
    </w:tbl>
    <w:p w14:paraId="2B5D9FE1" w14:textId="77777777" w:rsidR="00D35941" w:rsidRDefault="00D35941" w:rsidP="00D3594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9FE2" w14:textId="77777777" w:rsidR="00E35FA5" w:rsidRDefault="00E35FA5" w:rsidP="00D3594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9FE3" w14:textId="77777777" w:rsidR="00D35941" w:rsidRDefault="00D35941" w:rsidP="00D3594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9FE4" w14:textId="77777777" w:rsidR="00D35941" w:rsidRPr="00021A4C" w:rsidRDefault="00D35941" w:rsidP="00D3594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9FE5" w14:textId="77777777" w:rsidR="00D35941" w:rsidRPr="00021A4C" w:rsidRDefault="00D35941" w:rsidP="00D35941">
      <w:pPr>
        <w:rPr>
          <w:rFonts w:ascii="Arial" w:hAnsi="Arial" w:cs="Arial"/>
          <w:noProof/>
          <w:sz w:val="20"/>
          <w:szCs w:val="20"/>
          <w:lang w:val="en-US"/>
        </w:rPr>
        <w:sectPr w:rsidR="00D35941" w:rsidRPr="00021A4C" w:rsidSect="00705528">
          <w:footerReference w:type="default" r:id="rId8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2B5D9FE6" w14:textId="77777777" w:rsidR="00D35941" w:rsidRPr="00DA71B3" w:rsidRDefault="00D35941" w:rsidP="00705528">
      <w:pPr>
        <w:ind w:left="-810"/>
        <w:outlineLvl w:val="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lastRenderedPageBreak/>
        <w:t>Section 3: Strategy Sheet</w:t>
      </w:r>
    </w:p>
    <w:p w14:paraId="2B5D9FE7" w14:textId="77777777" w:rsidR="00D35941" w:rsidRPr="00DA71B3" w:rsidRDefault="00D35941" w:rsidP="00705528">
      <w:pPr>
        <w:ind w:left="-81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t>(There is one Strategy Sheet for each Initiative under an Objective)</w:t>
      </w:r>
    </w:p>
    <w:p w14:paraId="2B5D9FE8" w14:textId="77777777" w:rsidR="00D35941" w:rsidRPr="00BA47B4" w:rsidRDefault="00D35941" w:rsidP="00D35941">
      <w:pPr>
        <w:rPr>
          <w:rFonts w:ascii="Arial" w:hAnsi="Arial" w:cs="Arial"/>
          <w:b/>
          <w:color w:val="333399"/>
        </w:rPr>
      </w:pPr>
    </w:p>
    <w:p w14:paraId="2B5D9FE9" w14:textId="77777777" w:rsidR="00D35941" w:rsidRPr="00BA47B4" w:rsidRDefault="00D35941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90"/>
        <w:gridCol w:w="3420"/>
      </w:tblGrid>
      <w:tr w:rsidR="00D35941" w:rsidRPr="009C53B1" w14:paraId="2B5D9FF3" w14:textId="77777777" w:rsidTr="0094098B">
        <w:tc>
          <w:tcPr>
            <w:tcW w:w="10350" w:type="dxa"/>
            <w:gridSpan w:val="2"/>
          </w:tcPr>
          <w:p w14:paraId="2B5D9FEA" w14:textId="77777777" w:rsidR="00D35941" w:rsidRDefault="00E35FA5" w:rsidP="007E4B7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Strategic O</w:t>
            </w:r>
            <w:r w:rsidR="00D3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>bjective</w:t>
            </w:r>
            <w:r w:rsidR="00D35941" w:rsidRPr="009C5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1:   </w:t>
            </w:r>
          </w:p>
          <w:p w14:paraId="2B5D9FEB" w14:textId="77777777" w:rsidR="007E4B72" w:rsidRDefault="007E4B72" w:rsidP="007E4B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EC" w14:textId="77777777" w:rsidR="007E4B72" w:rsidRDefault="007E4B72" w:rsidP="007E4B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ED" w14:textId="77777777" w:rsidR="007E4B72" w:rsidRDefault="007E4B72" w:rsidP="007E4B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EE" w14:textId="77777777" w:rsidR="007E4B72" w:rsidRDefault="007E4B72" w:rsidP="007E4B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EF" w14:textId="77777777" w:rsidR="007E4B72" w:rsidRPr="009C53B1" w:rsidRDefault="007E4B72" w:rsidP="007E4B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F0" w14:textId="77777777" w:rsidR="00D35941" w:rsidRPr="009C53B1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9FF1" w14:textId="77777777" w:rsidR="00D35941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Overall Lead (Objective): </w:t>
            </w:r>
          </w:p>
          <w:p w14:paraId="2B5D9FF2" w14:textId="77777777" w:rsidR="00DA71B3" w:rsidRPr="00DA71B3" w:rsidRDefault="00DA71B3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5941" w:rsidRPr="009C53B1" w14:paraId="2B5DA001" w14:textId="77777777" w:rsidTr="0094098B">
        <w:tc>
          <w:tcPr>
            <w:tcW w:w="4860" w:type="dxa"/>
          </w:tcPr>
          <w:p w14:paraId="2B5D9FF4" w14:textId="77777777" w:rsidR="00D35941" w:rsidRPr="00DA71B3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465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Number and Description:</w:t>
            </w:r>
          </w:p>
          <w:p w14:paraId="2B5D9FF5" w14:textId="77777777" w:rsidR="00D35941" w:rsidRPr="009C53B1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B5D9FF6" w14:textId="77777777" w:rsidR="00D35941" w:rsidRPr="00DA71B3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D. Short term and Final Outcomes from the </w:t>
            </w:r>
            <w:r w:rsidR="00465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</w:p>
          <w:p w14:paraId="2B5D9FF7" w14:textId="77777777" w:rsidR="00D35941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9FF8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9FF9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9FFA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9FFB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9FFC" w14:textId="77777777" w:rsidR="007E4B72" w:rsidRPr="009C53B1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9FFD" w14:textId="77777777" w:rsidR="00D35941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>E. Overall Lead (Initiative)</w:t>
            </w:r>
            <w:r w:rsidR="00705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B5D9FFE" w14:textId="77777777" w:rsidR="00DA71B3" w:rsidRDefault="00DA71B3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9FFF" w14:textId="77777777" w:rsidR="00DA71B3" w:rsidRDefault="00DA71B3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00" w14:textId="77777777" w:rsidR="007E4B72" w:rsidRPr="00DA71B3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5DA002" w14:textId="77777777" w:rsidR="00D35941" w:rsidRPr="009C53B1" w:rsidRDefault="00D35941" w:rsidP="00D35941"/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  <w:gridCol w:w="3420"/>
      </w:tblGrid>
      <w:tr w:rsidR="00D35941" w:rsidRPr="009C53B1" w14:paraId="2B5DA00D" w14:textId="77777777" w:rsidTr="00705528">
        <w:tc>
          <w:tcPr>
            <w:tcW w:w="13770" w:type="dxa"/>
            <w:gridSpan w:val="2"/>
          </w:tcPr>
          <w:p w14:paraId="2B5DA003" w14:textId="77777777" w:rsidR="00D35941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Which recommendations from the </w:t>
            </w:r>
            <w:r w:rsidR="005632B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Review or other evidence does this </w:t>
            </w:r>
            <w:r w:rsidR="00465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address?</w:t>
            </w:r>
          </w:p>
          <w:p w14:paraId="2B5DA004" w14:textId="77777777" w:rsidR="00DA71B3" w:rsidRPr="00DA71B3" w:rsidRDefault="00DA71B3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05" w14:textId="77777777" w:rsidR="00D35941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3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14:paraId="2B5DA006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7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8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9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A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B" w14:textId="77777777" w:rsidR="007E4B72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00C" w14:textId="77777777" w:rsidR="007E4B72" w:rsidRPr="009C53B1" w:rsidRDefault="007E4B72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941" w:rsidRPr="009C53B1" w14:paraId="2B5DA019" w14:textId="77777777" w:rsidTr="0094098B">
        <w:tc>
          <w:tcPr>
            <w:tcW w:w="10350" w:type="dxa"/>
          </w:tcPr>
          <w:p w14:paraId="2B5DA00E" w14:textId="77777777" w:rsidR="00D35941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G. What are the key indicators for this </w:t>
            </w:r>
            <w:r w:rsidR="00465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show early evidence of change? </w:t>
            </w:r>
          </w:p>
          <w:p w14:paraId="2B5DA00F" w14:textId="77777777" w:rsidR="00DA71B3" w:rsidRDefault="00DA71B3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0" w14:textId="77777777" w:rsidR="007E4B72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1" w14:textId="77777777" w:rsidR="007E4B72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2" w14:textId="77777777" w:rsidR="007E4B72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3" w14:textId="77777777" w:rsidR="007E4B72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4" w14:textId="77777777" w:rsidR="007E4B72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5" w14:textId="77777777" w:rsidR="007E4B72" w:rsidRPr="00DA71B3" w:rsidRDefault="007E4B72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016" w14:textId="77777777" w:rsidR="00D35941" w:rsidRPr="009C53B1" w:rsidRDefault="00D35941" w:rsidP="00BD320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A017" w14:textId="77777777" w:rsidR="00D35941" w:rsidRPr="00DA71B3" w:rsidRDefault="00D35941" w:rsidP="00BD32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>H. By when?</w:t>
            </w:r>
          </w:p>
          <w:p w14:paraId="2B5DA018" w14:textId="77777777" w:rsidR="00D35941" w:rsidRPr="009C53B1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5DA01A" w14:textId="77777777" w:rsidR="00D35941" w:rsidRPr="00DA71B3" w:rsidRDefault="00AA5A66" w:rsidP="00D35941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  <w:t>continued on the next page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80"/>
        <w:gridCol w:w="1710"/>
        <w:gridCol w:w="1530"/>
        <w:gridCol w:w="1710"/>
        <w:gridCol w:w="2880"/>
      </w:tblGrid>
      <w:tr w:rsidR="005B3D7E" w:rsidRPr="00DA71B3" w14:paraId="2B5DA021" w14:textId="77777777" w:rsidTr="00E23E7A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2B5DA01B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Quarter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14:paraId="2B5DA01C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 Activities to Achieve the Outcomes for the Initiative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14:paraId="2B5DA01D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J. Who will Lead?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14:paraId="2B5DA01E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K. When will it Start?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14:paraId="2B5DA01F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L. When will it be Complete?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/>
          </w:tcPr>
          <w:p w14:paraId="2B5DA020" w14:textId="77777777" w:rsidR="005B3D7E" w:rsidRPr="00DA71B3" w:rsidRDefault="005B3D7E" w:rsidP="00DA71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M. What Resources are Needed?</w:t>
            </w:r>
          </w:p>
        </w:tc>
      </w:tr>
      <w:tr w:rsidR="005B3D7E" w:rsidRPr="004F7E4B" w14:paraId="2B5DA028" w14:textId="77777777" w:rsidTr="00E23E7A">
        <w:tc>
          <w:tcPr>
            <w:tcW w:w="1260" w:type="dxa"/>
            <w:shd w:val="clear" w:color="auto" w:fill="D9D9D9"/>
          </w:tcPr>
          <w:p w14:paraId="2B5DA022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4680" w:type="dxa"/>
            <w:shd w:val="clear" w:color="auto" w:fill="D9D9D9"/>
          </w:tcPr>
          <w:p w14:paraId="2B5DA023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2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25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2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27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2F" w14:textId="77777777" w:rsidTr="00E23E7A">
        <w:tc>
          <w:tcPr>
            <w:tcW w:w="1260" w:type="dxa"/>
            <w:shd w:val="clear" w:color="auto" w:fill="D9D9D9"/>
          </w:tcPr>
          <w:p w14:paraId="2B5DA029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4680" w:type="dxa"/>
            <w:shd w:val="clear" w:color="auto" w:fill="D9D9D9"/>
          </w:tcPr>
          <w:p w14:paraId="2B5DA02A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2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2C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2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2E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36" w14:textId="77777777" w:rsidTr="00E23E7A">
        <w:tc>
          <w:tcPr>
            <w:tcW w:w="1260" w:type="dxa"/>
            <w:shd w:val="clear" w:color="auto" w:fill="D9D9D9"/>
          </w:tcPr>
          <w:p w14:paraId="2B5DA030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4680" w:type="dxa"/>
            <w:shd w:val="clear" w:color="auto" w:fill="D9D9D9"/>
          </w:tcPr>
          <w:p w14:paraId="2B5DA031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32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33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3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35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3D" w14:textId="77777777" w:rsidTr="00E23E7A">
        <w:tc>
          <w:tcPr>
            <w:tcW w:w="1260" w:type="dxa"/>
            <w:shd w:val="clear" w:color="auto" w:fill="D9D9D9"/>
          </w:tcPr>
          <w:p w14:paraId="2B5DA037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4680" w:type="dxa"/>
            <w:shd w:val="clear" w:color="auto" w:fill="D9D9D9"/>
          </w:tcPr>
          <w:p w14:paraId="2B5DA038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39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3A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3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3C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44" w14:textId="77777777" w:rsidTr="00E23E7A">
        <w:tc>
          <w:tcPr>
            <w:tcW w:w="1260" w:type="dxa"/>
            <w:shd w:val="clear" w:color="auto" w:fill="D9D9D9"/>
          </w:tcPr>
          <w:p w14:paraId="2B5DA03E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4680" w:type="dxa"/>
            <w:shd w:val="clear" w:color="auto" w:fill="D9D9D9"/>
          </w:tcPr>
          <w:p w14:paraId="2B5DA03F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40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41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42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43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4B" w14:textId="77777777" w:rsidTr="00E23E7A">
        <w:tc>
          <w:tcPr>
            <w:tcW w:w="1260" w:type="dxa"/>
          </w:tcPr>
          <w:p w14:paraId="2B5DA045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4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47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48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49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4A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52" w14:textId="77777777" w:rsidTr="00E23E7A">
        <w:tc>
          <w:tcPr>
            <w:tcW w:w="1260" w:type="dxa"/>
          </w:tcPr>
          <w:p w14:paraId="2B5DA04C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4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4E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4F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50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51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59" w14:textId="77777777" w:rsidTr="00E23E7A">
        <w:tc>
          <w:tcPr>
            <w:tcW w:w="1260" w:type="dxa"/>
          </w:tcPr>
          <w:p w14:paraId="2B5DA053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5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55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5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57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58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60" w14:textId="77777777" w:rsidTr="00E23E7A">
        <w:tc>
          <w:tcPr>
            <w:tcW w:w="1260" w:type="dxa"/>
          </w:tcPr>
          <w:p w14:paraId="2B5DA05A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5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5C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5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5E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5F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67" w14:textId="77777777" w:rsidTr="00E23E7A">
        <w:tc>
          <w:tcPr>
            <w:tcW w:w="1260" w:type="dxa"/>
            <w:tcBorders>
              <w:bottom w:val="single" w:sz="4" w:space="0" w:color="auto"/>
            </w:tcBorders>
          </w:tcPr>
          <w:p w14:paraId="2B5DA061" w14:textId="77777777" w:rsidR="005B3D7E" w:rsidRPr="009C53B1" w:rsidRDefault="00E23E7A" w:rsidP="005B3D7E">
            <w:pPr>
              <w:tabs>
                <w:tab w:val="center" w:pos="1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5DA062" w14:textId="77777777" w:rsidR="005B3D7E" w:rsidRPr="009C53B1" w:rsidRDefault="005B3D7E" w:rsidP="004A0532">
            <w:pPr>
              <w:tabs>
                <w:tab w:val="center" w:pos="1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063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5DA06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065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5DA066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6E" w14:textId="77777777" w:rsidTr="00E23E7A">
        <w:trPr>
          <w:trHeight w:val="87"/>
        </w:trPr>
        <w:tc>
          <w:tcPr>
            <w:tcW w:w="1260" w:type="dxa"/>
            <w:shd w:val="clear" w:color="auto" w:fill="D9D9D9"/>
          </w:tcPr>
          <w:p w14:paraId="2B5DA068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69" w14:textId="77777777" w:rsidR="005B3D7E" w:rsidRPr="009C53B1" w:rsidRDefault="005B3D7E" w:rsidP="004A05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6A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6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6C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6D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75" w14:textId="77777777" w:rsidTr="00E23E7A">
        <w:trPr>
          <w:trHeight w:val="87"/>
        </w:trPr>
        <w:tc>
          <w:tcPr>
            <w:tcW w:w="1260" w:type="dxa"/>
            <w:shd w:val="clear" w:color="auto" w:fill="D9D9D9"/>
          </w:tcPr>
          <w:p w14:paraId="2B5DA06F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70" w14:textId="77777777" w:rsidR="005B3D7E" w:rsidRPr="009C53B1" w:rsidRDefault="005B3D7E" w:rsidP="004A05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71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72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73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74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7C" w14:textId="77777777" w:rsidTr="00E23E7A">
        <w:trPr>
          <w:trHeight w:val="87"/>
        </w:trPr>
        <w:tc>
          <w:tcPr>
            <w:tcW w:w="1260" w:type="dxa"/>
            <w:shd w:val="clear" w:color="auto" w:fill="D9D9D9"/>
          </w:tcPr>
          <w:p w14:paraId="2B5DA076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77" w14:textId="77777777" w:rsidR="005B3D7E" w:rsidRPr="009C53B1" w:rsidRDefault="005B3D7E" w:rsidP="004A05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78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79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7A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7B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83" w14:textId="77777777" w:rsidTr="00E23E7A">
        <w:trPr>
          <w:trHeight w:val="87"/>
        </w:trPr>
        <w:tc>
          <w:tcPr>
            <w:tcW w:w="1260" w:type="dxa"/>
            <w:shd w:val="clear" w:color="auto" w:fill="D9D9D9"/>
          </w:tcPr>
          <w:p w14:paraId="2B5DA07D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7E" w14:textId="77777777" w:rsidR="005B3D7E" w:rsidRPr="009C53B1" w:rsidRDefault="005B3D7E" w:rsidP="004A05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7F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80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81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82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8A" w14:textId="77777777" w:rsidTr="00E23E7A">
        <w:tc>
          <w:tcPr>
            <w:tcW w:w="1260" w:type="dxa"/>
            <w:shd w:val="clear" w:color="auto" w:fill="D9D9D9"/>
          </w:tcPr>
          <w:p w14:paraId="2B5DA084" w14:textId="77777777" w:rsidR="005B3D7E" w:rsidRPr="009C53B1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85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8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87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88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89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91" w14:textId="77777777" w:rsidTr="00E23E7A">
        <w:tc>
          <w:tcPr>
            <w:tcW w:w="1260" w:type="dxa"/>
          </w:tcPr>
          <w:p w14:paraId="2B5DA08B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8C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8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8E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8F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90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98" w14:textId="77777777" w:rsidTr="00E23E7A">
        <w:tc>
          <w:tcPr>
            <w:tcW w:w="1260" w:type="dxa"/>
          </w:tcPr>
          <w:p w14:paraId="2B5DA092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93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9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95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9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97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9F" w14:textId="77777777" w:rsidTr="00E23E7A">
        <w:tc>
          <w:tcPr>
            <w:tcW w:w="1260" w:type="dxa"/>
          </w:tcPr>
          <w:p w14:paraId="2B5DA099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9A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9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9C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9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9E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A6" w14:textId="77777777" w:rsidTr="00E23E7A">
        <w:tc>
          <w:tcPr>
            <w:tcW w:w="1260" w:type="dxa"/>
          </w:tcPr>
          <w:p w14:paraId="2B5DA0A0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0A1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A2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0A3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0A4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0A5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AD" w14:textId="77777777" w:rsidTr="00E23E7A">
        <w:tc>
          <w:tcPr>
            <w:tcW w:w="1260" w:type="dxa"/>
            <w:tcBorders>
              <w:bottom w:val="single" w:sz="4" w:space="0" w:color="auto"/>
            </w:tcBorders>
          </w:tcPr>
          <w:p w14:paraId="2B5DA0A7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5DA0A8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0A9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5DA0AA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0AB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5DA0AC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B4" w14:textId="77777777" w:rsidTr="00E23E7A">
        <w:tc>
          <w:tcPr>
            <w:tcW w:w="1260" w:type="dxa"/>
            <w:shd w:val="clear" w:color="auto" w:fill="D9D9D9"/>
          </w:tcPr>
          <w:p w14:paraId="2B5DA0AE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AF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B0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B1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B2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B3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BB" w14:textId="77777777" w:rsidTr="00E23E7A">
        <w:tc>
          <w:tcPr>
            <w:tcW w:w="1260" w:type="dxa"/>
            <w:shd w:val="clear" w:color="auto" w:fill="D9D9D9"/>
          </w:tcPr>
          <w:p w14:paraId="2B5DA0B5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B6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B7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B8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B9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BA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C2" w14:textId="77777777" w:rsidTr="00E23E7A">
        <w:tc>
          <w:tcPr>
            <w:tcW w:w="1260" w:type="dxa"/>
            <w:shd w:val="clear" w:color="auto" w:fill="D9D9D9"/>
          </w:tcPr>
          <w:p w14:paraId="2B5DA0BC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BD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BE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BF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C0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C1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C9" w14:textId="77777777" w:rsidTr="00E23E7A">
        <w:tc>
          <w:tcPr>
            <w:tcW w:w="1260" w:type="dxa"/>
            <w:shd w:val="clear" w:color="auto" w:fill="D9D9D9"/>
          </w:tcPr>
          <w:p w14:paraId="2B5DA0C3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C4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C5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C6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C7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C8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B3D7E" w:rsidRPr="004F7E4B" w14:paraId="2B5DA0D0" w14:textId="77777777" w:rsidTr="00E23E7A">
        <w:tc>
          <w:tcPr>
            <w:tcW w:w="1260" w:type="dxa"/>
            <w:shd w:val="clear" w:color="auto" w:fill="D9D9D9"/>
          </w:tcPr>
          <w:p w14:paraId="2B5DA0CA" w14:textId="77777777" w:rsidR="005B3D7E" w:rsidRDefault="00E23E7A" w:rsidP="005B3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0CB" w14:textId="77777777" w:rsidR="005B3D7E" w:rsidRPr="009C53B1" w:rsidRDefault="005B3D7E" w:rsidP="007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CC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0CD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0CE" w14:textId="77777777" w:rsidR="005B3D7E" w:rsidRPr="009C53B1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0CF" w14:textId="77777777" w:rsidR="005B3D7E" w:rsidRPr="004F7E4B" w:rsidRDefault="005B3D7E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B5DA0D1" w14:textId="77777777" w:rsidR="00D35941" w:rsidRDefault="00D35941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0D2" w14:textId="77777777" w:rsidR="00D35941" w:rsidRPr="00E6252A" w:rsidRDefault="00D35941" w:rsidP="0094098B">
      <w:pPr>
        <w:ind w:left="-810"/>
        <w:outlineLvl w:val="0"/>
        <w:rPr>
          <w:rFonts w:ascii="Arial" w:hAnsi="Arial" w:cs="Arial"/>
          <w:b/>
          <w:color w:val="002060"/>
        </w:rPr>
      </w:pPr>
      <w:r w:rsidRPr="00E6252A">
        <w:rPr>
          <w:rFonts w:ascii="Arial" w:hAnsi="Arial" w:cs="Arial"/>
          <w:b/>
          <w:color w:val="002060"/>
        </w:rPr>
        <w:t>Quarterly Progress Rating (QPR) of the Strategic Initiative</w:t>
      </w:r>
    </w:p>
    <w:p w14:paraId="2B5DA0D3" w14:textId="77777777" w:rsidR="00D35941" w:rsidRPr="00E6252A" w:rsidRDefault="00D35941" w:rsidP="00D35941">
      <w:pPr>
        <w:outlineLvl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6252A">
        <w:rPr>
          <w:rFonts w:ascii="Arial" w:hAnsi="Arial" w:cs="Arial"/>
          <w:b/>
          <w:color w:val="000000"/>
          <w:sz w:val="20"/>
          <w:szCs w:val="20"/>
          <w:lang w:val="en-US"/>
        </w:rPr>
        <w:t>Key: P = Process, O = Outcome</w:t>
      </w:r>
    </w:p>
    <w:p w14:paraId="2B5DA0D4" w14:textId="77777777" w:rsidR="00D35941" w:rsidRDefault="00D35941" w:rsidP="00D359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B3D7E" w:rsidRPr="004F7E4B" w14:paraId="2B5DA0DF" w14:textId="77777777" w:rsidTr="005B3D7E"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2B5DA0D5" w14:textId="77777777" w:rsidR="005B3D7E" w:rsidRPr="00E6252A" w:rsidRDefault="005B3D7E" w:rsidP="00E62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2B5DA0D6" w14:textId="77777777" w:rsidR="005B3D7E" w:rsidRPr="00E6252A" w:rsidRDefault="005B3D7E" w:rsidP="005B3D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1440" w:type="dxa"/>
            <w:shd w:val="clear" w:color="auto" w:fill="BFBFBF"/>
          </w:tcPr>
          <w:p w14:paraId="2B5DA0D7" w14:textId="77777777" w:rsidR="005B3D7E" w:rsidRPr="00E6252A" w:rsidRDefault="005B3D7E" w:rsidP="005B3D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0D8" w14:textId="77777777" w:rsidR="005B3D7E" w:rsidRPr="00E6252A" w:rsidRDefault="005B3D7E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0D9" w14:textId="77777777" w:rsidR="005B3D7E" w:rsidRPr="00E6252A" w:rsidRDefault="005B3D7E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0DA" w14:textId="77777777" w:rsidR="005B3D7E" w:rsidRPr="00E6252A" w:rsidRDefault="005B3D7E" w:rsidP="005B3D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0DB" w14:textId="77777777" w:rsidR="005B3D7E" w:rsidRPr="00E6252A" w:rsidRDefault="005B3D7E" w:rsidP="005B3D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0DC" w14:textId="77777777" w:rsidR="005B3D7E" w:rsidRPr="00E6252A" w:rsidRDefault="005B3D7E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0DD" w14:textId="77777777" w:rsidR="005B3D7E" w:rsidRPr="00E6252A" w:rsidRDefault="005B3D7E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0DE" w14:textId="77777777" w:rsidR="005B3D7E" w:rsidRPr="00E6252A" w:rsidRDefault="005B3D7E" w:rsidP="005B3D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</w:tr>
      <w:tr w:rsidR="005B3D7E" w:rsidRPr="004F7E4B" w14:paraId="2B5DA0EA" w14:textId="77777777" w:rsidTr="005B3D7E">
        <w:tc>
          <w:tcPr>
            <w:tcW w:w="810" w:type="dxa"/>
            <w:shd w:val="clear" w:color="auto" w:fill="BFBFBF"/>
          </w:tcPr>
          <w:p w14:paraId="2B5DA0E0" w14:textId="77777777" w:rsidR="005B3D7E" w:rsidRPr="00E6252A" w:rsidRDefault="005B3D7E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440" w:type="dxa"/>
          </w:tcPr>
          <w:p w14:paraId="2B5DA0E1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2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3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4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5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6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7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8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9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7E" w:rsidRPr="004F7E4B" w14:paraId="2B5DA0F5" w14:textId="77777777" w:rsidTr="005B3D7E">
        <w:tc>
          <w:tcPr>
            <w:tcW w:w="810" w:type="dxa"/>
            <w:shd w:val="clear" w:color="auto" w:fill="BFBFBF"/>
          </w:tcPr>
          <w:p w14:paraId="2B5DA0EB" w14:textId="77777777" w:rsidR="005B3D7E" w:rsidRPr="00E6252A" w:rsidRDefault="005B3D7E" w:rsidP="00BD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2B5DA0EC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D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E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EF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F0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F1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F2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F3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0F4" w14:textId="77777777" w:rsidR="005B3D7E" w:rsidRPr="004F7E4B" w:rsidRDefault="005B3D7E" w:rsidP="00BD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DA0F6" w14:textId="77777777" w:rsidR="00D35941" w:rsidRDefault="00D35941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0F7" w14:textId="77777777" w:rsidR="00D35941" w:rsidRPr="004A2A78" w:rsidRDefault="00D35941" w:rsidP="0094098B">
      <w:pPr>
        <w:ind w:left="-81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It is critical to p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 xml:space="preserve">rovide a separate rating for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>process of implementation (</w:t>
      </w:r>
      <w:r>
        <w:rPr>
          <w:rFonts w:ascii="Arial" w:hAnsi="Arial" w:cs="Arial"/>
          <w:color w:val="000000"/>
          <w:sz w:val="20"/>
          <w:szCs w:val="20"/>
          <w:lang w:val="en-US"/>
        </w:rPr>
        <w:t>activities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>) and outcomes (early evidence of change as well as short-term outcomes and final outcomes).</w:t>
      </w:r>
    </w:p>
    <w:p w14:paraId="2B5DA0F8" w14:textId="77777777" w:rsidR="00D35941" w:rsidRDefault="00D35941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0F9" w14:textId="77777777" w:rsidR="009C6BBC" w:rsidRDefault="009C6BBC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0FA" w14:textId="77777777" w:rsidR="009C6BBC" w:rsidRDefault="009C6BBC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6155"/>
        <w:gridCol w:w="3696"/>
      </w:tblGrid>
      <w:tr w:rsidR="009C6BBC" w:rsidRPr="00DA71B3" w14:paraId="2B5DA0FE" w14:textId="77777777" w:rsidTr="00601D80">
        <w:trPr>
          <w:tblHeader/>
        </w:trPr>
        <w:tc>
          <w:tcPr>
            <w:tcW w:w="3628" w:type="pct"/>
            <w:gridSpan w:val="2"/>
            <w:shd w:val="clear" w:color="auto" w:fill="BFBFBF"/>
          </w:tcPr>
          <w:p w14:paraId="2B5DA0FB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Strategic Objective 2: </w:t>
            </w:r>
          </w:p>
          <w:p w14:paraId="2B5DA0FC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pct"/>
            <w:shd w:val="clear" w:color="auto" w:fill="BFBFBF"/>
          </w:tcPr>
          <w:p w14:paraId="2B5DA0FD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BBC" w:rsidRPr="00DA71B3" w14:paraId="2B5DA103" w14:textId="77777777" w:rsidTr="00601D80">
        <w:trPr>
          <w:tblHeader/>
        </w:trPr>
        <w:tc>
          <w:tcPr>
            <w:tcW w:w="1343" w:type="pct"/>
            <w:shd w:val="clear" w:color="auto" w:fill="BFBFBF"/>
          </w:tcPr>
          <w:p w14:paraId="2B5DA0FF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Strategic Initiatives</w:t>
            </w:r>
          </w:p>
          <w:p w14:paraId="2B5DA100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pct"/>
            <w:shd w:val="clear" w:color="auto" w:fill="BFBFBF"/>
          </w:tcPr>
          <w:p w14:paraId="2B5DA101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Early Evidence of Change, Short-term Outcomes, and Final Outcomes</w:t>
            </w:r>
          </w:p>
        </w:tc>
        <w:tc>
          <w:tcPr>
            <w:tcW w:w="1372" w:type="pct"/>
            <w:shd w:val="clear" w:color="auto" w:fill="BFBFBF"/>
          </w:tcPr>
          <w:p w14:paraId="2B5DA102" w14:textId="77777777" w:rsidR="009C6BBC" w:rsidRPr="00DA71B3" w:rsidRDefault="009C6BBC" w:rsidP="0060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sz w:val="20"/>
                <w:szCs w:val="20"/>
              </w:rPr>
              <w:t>Interdependencies</w:t>
            </w:r>
          </w:p>
        </w:tc>
      </w:tr>
      <w:tr w:rsidR="009C6BBC" w:rsidRPr="009A014F" w14:paraId="2B5DA108" w14:textId="77777777" w:rsidTr="00601D80">
        <w:tc>
          <w:tcPr>
            <w:tcW w:w="1343" w:type="pct"/>
          </w:tcPr>
          <w:p w14:paraId="2B5DA104" w14:textId="77777777" w:rsidR="009C6BBC" w:rsidRDefault="009C6BBC" w:rsidP="00601D8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B5DA105" w14:textId="77777777" w:rsidR="009C6BBC" w:rsidRPr="009C53B1" w:rsidRDefault="009C6BBC" w:rsidP="00601D8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A106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A107" w14:textId="77777777" w:rsidR="009C6BBC" w:rsidRPr="009A014F" w:rsidRDefault="009C6BBC" w:rsidP="00601D80">
            <w:pPr>
              <w:rPr>
                <w:rFonts w:ascii="Arial" w:hAnsi="Arial" w:cs="Arial"/>
              </w:rPr>
            </w:pPr>
          </w:p>
        </w:tc>
      </w:tr>
      <w:tr w:rsidR="009C6BBC" w:rsidRPr="009A014F" w14:paraId="2B5DA10D" w14:textId="77777777" w:rsidTr="00601D80">
        <w:tc>
          <w:tcPr>
            <w:tcW w:w="1343" w:type="pct"/>
          </w:tcPr>
          <w:p w14:paraId="2B5DA109" w14:textId="77777777" w:rsidR="009C6BBC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B5DA10A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A10B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A10C" w14:textId="77777777" w:rsidR="009C6BBC" w:rsidRPr="009A014F" w:rsidRDefault="009C6BBC" w:rsidP="00601D80">
            <w:pPr>
              <w:rPr>
                <w:rFonts w:ascii="Arial" w:hAnsi="Arial" w:cs="Arial"/>
              </w:rPr>
            </w:pPr>
          </w:p>
        </w:tc>
      </w:tr>
      <w:tr w:rsidR="009C6BBC" w:rsidRPr="009A014F" w14:paraId="2B5DA112" w14:textId="77777777" w:rsidTr="00601D80">
        <w:tc>
          <w:tcPr>
            <w:tcW w:w="1343" w:type="pct"/>
          </w:tcPr>
          <w:p w14:paraId="2B5DA10E" w14:textId="77777777" w:rsidR="009C6BBC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B5DA10F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A110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A111" w14:textId="77777777" w:rsidR="009C6BBC" w:rsidRPr="009A014F" w:rsidRDefault="009C6BBC" w:rsidP="00601D80">
            <w:pPr>
              <w:rPr>
                <w:rFonts w:ascii="Arial" w:hAnsi="Arial" w:cs="Arial"/>
              </w:rPr>
            </w:pPr>
          </w:p>
        </w:tc>
      </w:tr>
      <w:tr w:rsidR="009C6BBC" w:rsidRPr="009A014F" w14:paraId="2B5DA117" w14:textId="77777777" w:rsidTr="00601D80">
        <w:tc>
          <w:tcPr>
            <w:tcW w:w="1343" w:type="pct"/>
          </w:tcPr>
          <w:p w14:paraId="2B5DA113" w14:textId="77777777" w:rsidR="009C6BBC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B5DA114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A115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A116" w14:textId="77777777" w:rsidR="009C6BBC" w:rsidRPr="009A014F" w:rsidRDefault="009C6BBC" w:rsidP="00601D80">
            <w:pPr>
              <w:rPr>
                <w:rFonts w:ascii="Arial" w:hAnsi="Arial" w:cs="Arial"/>
              </w:rPr>
            </w:pPr>
          </w:p>
        </w:tc>
      </w:tr>
      <w:tr w:rsidR="009C6BBC" w:rsidRPr="009A014F" w14:paraId="2B5DA11C" w14:textId="77777777" w:rsidTr="00601D80">
        <w:tc>
          <w:tcPr>
            <w:tcW w:w="1343" w:type="pct"/>
          </w:tcPr>
          <w:p w14:paraId="2B5DA118" w14:textId="77777777" w:rsidR="009C6BBC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2B5DA119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</w:tcPr>
          <w:p w14:paraId="2B5DA11A" w14:textId="77777777" w:rsidR="009C6BBC" w:rsidRPr="009C53B1" w:rsidRDefault="009C6BBC" w:rsidP="0060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</w:tcPr>
          <w:p w14:paraId="2B5DA11B" w14:textId="77777777" w:rsidR="009C6BBC" w:rsidRPr="009A014F" w:rsidRDefault="009C6BBC" w:rsidP="00601D80">
            <w:pPr>
              <w:rPr>
                <w:rFonts w:ascii="Arial" w:hAnsi="Arial" w:cs="Arial"/>
              </w:rPr>
            </w:pPr>
          </w:p>
        </w:tc>
      </w:tr>
    </w:tbl>
    <w:p w14:paraId="2B5DA11D" w14:textId="77777777" w:rsidR="009C6BBC" w:rsidRPr="00021A4C" w:rsidRDefault="009C6BBC" w:rsidP="009C6BBC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A11E" w14:textId="77777777" w:rsidR="009C6BBC" w:rsidRDefault="009C6BBC" w:rsidP="009C6BBC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A11F" w14:textId="77777777" w:rsidR="009C6BBC" w:rsidRPr="00021A4C" w:rsidRDefault="009C6BBC" w:rsidP="009C6BBC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A120" w14:textId="77777777" w:rsidR="009C6BBC" w:rsidRDefault="009C6BBC" w:rsidP="009C6BBC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B5DA121" w14:textId="77777777" w:rsidR="009C6BBC" w:rsidRDefault="009C6BBC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2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3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4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5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6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7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8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9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A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B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C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D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E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2F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0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1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2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3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4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5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6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137" w14:textId="77777777" w:rsidR="009467AD" w:rsidRDefault="009467AD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2B5DA138" w14:textId="77777777" w:rsidR="00452DD0" w:rsidRPr="00DA71B3" w:rsidRDefault="00452DD0" w:rsidP="00452DD0">
      <w:pPr>
        <w:ind w:left="-810"/>
        <w:outlineLvl w:val="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lastRenderedPageBreak/>
        <w:t>Section 3: Strategy Sheet</w:t>
      </w:r>
    </w:p>
    <w:p w14:paraId="2B5DA139" w14:textId="77777777" w:rsidR="00452DD0" w:rsidRPr="00DA71B3" w:rsidRDefault="00452DD0" w:rsidP="00452DD0">
      <w:pPr>
        <w:ind w:left="-810"/>
        <w:rPr>
          <w:rFonts w:ascii="Arial" w:hAnsi="Arial" w:cs="Arial"/>
          <w:b/>
          <w:color w:val="002060"/>
        </w:rPr>
      </w:pPr>
      <w:r w:rsidRPr="00DA71B3">
        <w:rPr>
          <w:rFonts w:ascii="Arial" w:hAnsi="Arial" w:cs="Arial"/>
          <w:b/>
          <w:color w:val="002060"/>
        </w:rPr>
        <w:t>(There is one Strategy Sheet for each Initiative under an Objective)</w:t>
      </w:r>
    </w:p>
    <w:p w14:paraId="2B5DA13A" w14:textId="77777777" w:rsidR="00452DD0" w:rsidRPr="00BA47B4" w:rsidRDefault="00452DD0" w:rsidP="00452DD0">
      <w:pPr>
        <w:rPr>
          <w:rFonts w:ascii="Arial" w:hAnsi="Arial" w:cs="Arial"/>
          <w:b/>
          <w:color w:val="333399"/>
        </w:rPr>
      </w:pPr>
    </w:p>
    <w:p w14:paraId="2B5DA13B" w14:textId="77777777" w:rsidR="00452DD0" w:rsidRPr="00BA47B4" w:rsidRDefault="00452DD0" w:rsidP="00452DD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90"/>
        <w:gridCol w:w="3420"/>
      </w:tblGrid>
      <w:tr w:rsidR="00452DD0" w:rsidRPr="009C53B1" w14:paraId="2B5DA145" w14:textId="77777777" w:rsidTr="00F45F46">
        <w:tc>
          <w:tcPr>
            <w:tcW w:w="10350" w:type="dxa"/>
            <w:gridSpan w:val="2"/>
          </w:tcPr>
          <w:p w14:paraId="2B5DA13C" w14:textId="77777777" w:rsidR="00452DD0" w:rsidRDefault="005632BA" w:rsidP="00452D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</w:t>
            </w:r>
            <w:r w:rsidR="00452DD0" w:rsidRPr="009C5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52DD0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Strategic Objective</w:t>
            </w:r>
            <w:r w:rsidR="00452DD0" w:rsidRPr="009C5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1:   </w:t>
            </w:r>
          </w:p>
          <w:p w14:paraId="2B5DA13D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3E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3F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40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41" w14:textId="77777777" w:rsidR="00452DD0" w:rsidRPr="009C53B1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42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A143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Overall Lead (Objective): </w:t>
            </w:r>
          </w:p>
          <w:p w14:paraId="2B5DA144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2DD0" w:rsidRPr="009C53B1" w14:paraId="2B5DA153" w14:textId="77777777" w:rsidTr="00F45F46">
        <w:tc>
          <w:tcPr>
            <w:tcW w:w="4860" w:type="dxa"/>
          </w:tcPr>
          <w:p w14:paraId="2B5DA146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Number and Description:</w:t>
            </w:r>
          </w:p>
          <w:p w14:paraId="2B5DA14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B5DA148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D. Short term and Final Outcomes from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</w:p>
          <w:p w14:paraId="2B5DA149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4A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4B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4C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4D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4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A14F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>E. Overall Lead (Initiative)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B5DA150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51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52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5DA154" w14:textId="77777777" w:rsidR="00452DD0" w:rsidRPr="009C53B1" w:rsidRDefault="00452DD0" w:rsidP="00452DD0"/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  <w:gridCol w:w="3420"/>
      </w:tblGrid>
      <w:tr w:rsidR="00452DD0" w:rsidRPr="009C53B1" w14:paraId="2B5DA15F" w14:textId="77777777" w:rsidTr="00F45F46">
        <w:tc>
          <w:tcPr>
            <w:tcW w:w="13770" w:type="dxa"/>
            <w:gridSpan w:val="2"/>
          </w:tcPr>
          <w:p w14:paraId="2B5DA155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Which recommendations from the </w:t>
            </w:r>
            <w:r w:rsidR="005632B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Review or other evidence does this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address?</w:t>
            </w:r>
          </w:p>
          <w:p w14:paraId="2B5DA156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57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3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14:paraId="2B5DA158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9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A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B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C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D" w14:textId="77777777" w:rsidR="00452DD0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DA15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2DD0" w:rsidRPr="009C53B1" w14:paraId="2B5DA16B" w14:textId="77777777" w:rsidTr="00F45F46">
        <w:tc>
          <w:tcPr>
            <w:tcW w:w="10350" w:type="dxa"/>
          </w:tcPr>
          <w:p w14:paraId="2B5DA160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G. What are the key indicators for this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initiative</w:t>
            </w: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show early evidence of change? </w:t>
            </w:r>
          </w:p>
          <w:p w14:paraId="2B5DA161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2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3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4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5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6" w14:textId="77777777" w:rsidR="00452DD0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7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5DA168" w14:textId="77777777" w:rsidR="00452DD0" w:rsidRPr="009C53B1" w:rsidRDefault="00452DD0" w:rsidP="00F45F46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DA169" w14:textId="77777777" w:rsidR="00452DD0" w:rsidRPr="00DA71B3" w:rsidRDefault="00452DD0" w:rsidP="00F45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</w:rPr>
              <w:t>H. By when?</w:t>
            </w:r>
          </w:p>
          <w:p w14:paraId="2B5DA16A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5DA16C" w14:textId="77777777" w:rsidR="00452DD0" w:rsidRDefault="00452DD0" w:rsidP="00452DD0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  <w:t>continued on the next page</w:t>
      </w:r>
    </w:p>
    <w:p w14:paraId="2B5DA16D" w14:textId="77777777" w:rsidR="00452DD0" w:rsidRDefault="00452DD0" w:rsidP="00452DD0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80"/>
        <w:gridCol w:w="1710"/>
        <w:gridCol w:w="1530"/>
        <w:gridCol w:w="1710"/>
        <w:gridCol w:w="2880"/>
      </w:tblGrid>
      <w:tr w:rsidR="00452DD0" w:rsidRPr="00DA71B3" w14:paraId="2B5DA174" w14:textId="77777777" w:rsidTr="00F45F46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2B5DA16E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Quarter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14:paraId="2B5DA16F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 Activities to Achieve the Outcomes for the Initiative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14:paraId="2B5DA170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J. Who will Lead?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14:paraId="2B5DA171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K. When will it Start?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14:paraId="2B5DA172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L. When will it be Complete?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/>
          </w:tcPr>
          <w:p w14:paraId="2B5DA173" w14:textId="77777777" w:rsidR="00452DD0" w:rsidRPr="00DA71B3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71B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M. What Resources are Needed?</w:t>
            </w:r>
          </w:p>
        </w:tc>
      </w:tr>
      <w:tr w:rsidR="00452DD0" w:rsidRPr="004F7E4B" w14:paraId="2B5DA17B" w14:textId="77777777" w:rsidTr="00F45F46">
        <w:tc>
          <w:tcPr>
            <w:tcW w:w="1260" w:type="dxa"/>
          </w:tcPr>
          <w:p w14:paraId="2B5DA175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7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7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78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79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7A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82" w14:textId="77777777" w:rsidTr="00F45F46">
        <w:tc>
          <w:tcPr>
            <w:tcW w:w="1260" w:type="dxa"/>
          </w:tcPr>
          <w:p w14:paraId="2B5DA17C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7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7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7F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80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81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89" w14:textId="77777777" w:rsidTr="00F45F46">
        <w:tc>
          <w:tcPr>
            <w:tcW w:w="1260" w:type="dxa"/>
          </w:tcPr>
          <w:p w14:paraId="2B5DA183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84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85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8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8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88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90" w14:textId="77777777" w:rsidTr="00F45F46">
        <w:tc>
          <w:tcPr>
            <w:tcW w:w="1260" w:type="dxa"/>
          </w:tcPr>
          <w:p w14:paraId="2B5DA18A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8B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8C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8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8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8F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97" w14:textId="77777777" w:rsidTr="00F45F46">
        <w:tc>
          <w:tcPr>
            <w:tcW w:w="1260" w:type="dxa"/>
            <w:tcBorders>
              <w:bottom w:val="single" w:sz="4" w:space="0" w:color="auto"/>
            </w:tcBorders>
          </w:tcPr>
          <w:p w14:paraId="2B5DA191" w14:textId="77777777" w:rsidR="00452DD0" w:rsidRPr="009C53B1" w:rsidRDefault="00452DD0" w:rsidP="00F45F46">
            <w:pPr>
              <w:tabs>
                <w:tab w:val="center" w:pos="1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5DA192" w14:textId="77777777" w:rsidR="00452DD0" w:rsidRPr="009C53B1" w:rsidRDefault="00452DD0" w:rsidP="00F45F46">
            <w:pPr>
              <w:tabs>
                <w:tab w:val="center" w:pos="1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193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5DA194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195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5DA196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9E" w14:textId="77777777" w:rsidTr="00F45F46">
        <w:trPr>
          <w:trHeight w:val="87"/>
        </w:trPr>
        <w:tc>
          <w:tcPr>
            <w:tcW w:w="1260" w:type="dxa"/>
            <w:shd w:val="clear" w:color="auto" w:fill="D9D9D9"/>
          </w:tcPr>
          <w:p w14:paraId="2B5DA198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99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9A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9B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9C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9D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A5" w14:textId="77777777" w:rsidTr="00F45F46">
        <w:trPr>
          <w:trHeight w:val="87"/>
        </w:trPr>
        <w:tc>
          <w:tcPr>
            <w:tcW w:w="1260" w:type="dxa"/>
            <w:shd w:val="clear" w:color="auto" w:fill="D9D9D9"/>
          </w:tcPr>
          <w:p w14:paraId="2B5DA19F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A0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A1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A2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A3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A4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AC" w14:textId="77777777" w:rsidTr="00F45F46">
        <w:trPr>
          <w:trHeight w:val="87"/>
        </w:trPr>
        <w:tc>
          <w:tcPr>
            <w:tcW w:w="1260" w:type="dxa"/>
            <w:shd w:val="clear" w:color="auto" w:fill="D9D9D9"/>
          </w:tcPr>
          <w:p w14:paraId="2B5DA1A6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A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A8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A9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AA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AB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B3" w14:textId="77777777" w:rsidTr="00F45F46">
        <w:trPr>
          <w:trHeight w:val="87"/>
        </w:trPr>
        <w:tc>
          <w:tcPr>
            <w:tcW w:w="1260" w:type="dxa"/>
            <w:shd w:val="clear" w:color="auto" w:fill="D9D9D9"/>
          </w:tcPr>
          <w:p w14:paraId="2B5DA1AD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A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AF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B0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B1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B2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BA" w14:textId="77777777" w:rsidTr="00F45F46">
        <w:tc>
          <w:tcPr>
            <w:tcW w:w="1260" w:type="dxa"/>
            <w:shd w:val="clear" w:color="auto" w:fill="D9D9D9"/>
          </w:tcPr>
          <w:p w14:paraId="2B5DA1B4" w14:textId="77777777" w:rsidR="00452DD0" w:rsidRPr="009C53B1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B5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B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B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B8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B9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C1" w14:textId="77777777" w:rsidTr="00F45F46">
        <w:tc>
          <w:tcPr>
            <w:tcW w:w="1260" w:type="dxa"/>
          </w:tcPr>
          <w:p w14:paraId="2B5DA1BB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BC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B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B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BF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C0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C8" w14:textId="77777777" w:rsidTr="00F45F46">
        <w:tc>
          <w:tcPr>
            <w:tcW w:w="1260" w:type="dxa"/>
          </w:tcPr>
          <w:p w14:paraId="2B5DA1C2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C3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C4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C5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C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C7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CF" w14:textId="77777777" w:rsidTr="00F45F46">
        <w:tc>
          <w:tcPr>
            <w:tcW w:w="1260" w:type="dxa"/>
          </w:tcPr>
          <w:p w14:paraId="2B5DA1C9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CA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CB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CC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C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CE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D6" w14:textId="77777777" w:rsidTr="00F45F46">
        <w:tc>
          <w:tcPr>
            <w:tcW w:w="1260" w:type="dxa"/>
          </w:tcPr>
          <w:p w14:paraId="2B5DA1D0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</w:tcPr>
          <w:p w14:paraId="2B5DA1D1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D2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DA1D3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5DA1D4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DA1D5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DD" w14:textId="77777777" w:rsidTr="00F45F46">
        <w:tc>
          <w:tcPr>
            <w:tcW w:w="1260" w:type="dxa"/>
            <w:tcBorders>
              <w:bottom w:val="single" w:sz="4" w:space="0" w:color="auto"/>
            </w:tcBorders>
          </w:tcPr>
          <w:p w14:paraId="2B5DA1D7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5DA1D8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1D9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5DA1DA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A1DB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5DA1DC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E4" w14:textId="77777777" w:rsidTr="00F45F46">
        <w:tc>
          <w:tcPr>
            <w:tcW w:w="1260" w:type="dxa"/>
            <w:shd w:val="clear" w:color="auto" w:fill="D9D9D9"/>
          </w:tcPr>
          <w:p w14:paraId="2B5DA1DE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DF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E0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E1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E2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E3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EB" w14:textId="77777777" w:rsidTr="00F45F46">
        <w:tc>
          <w:tcPr>
            <w:tcW w:w="1260" w:type="dxa"/>
            <w:shd w:val="clear" w:color="auto" w:fill="D9D9D9"/>
          </w:tcPr>
          <w:p w14:paraId="2B5DA1E5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E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E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E8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E9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EA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F2" w14:textId="77777777" w:rsidTr="00F45F46">
        <w:tc>
          <w:tcPr>
            <w:tcW w:w="1260" w:type="dxa"/>
            <w:shd w:val="clear" w:color="auto" w:fill="D9D9D9"/>
          </w:tcPr>
          <w:p w14:paraId="2B5DA1EC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E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E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EF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F0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F1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1F9" w14:textId="77777777" w:rsidTr="00F45F46">
        <w:tc>
          <w:tcPr>
            <w:tcW w:w="1260" w:type="dxa"/>
            <w:shd w:val="clear" w:color="auto" w:fill="D9D9D9"/>
          </w:tcPr>
          <w:p w14:paraId="2B5DA1F3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F4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F5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F6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F7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F8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2DD0" w:rsidRPr="004F7E4B" w14:paraId="2B5DA200" w14:textId="77777777" w:rsidTr="00F45F46">
        <w:tc>
          <w:tcPr>
            <w:tcW w:w="1260" w:type="dxa"/>
            <w:shd w:val="clear" w:color="auto" w:fill="D9D9D9"/>
          </w:tcPr>
          <w:p w14:paraId="2B5DA1FA" w14:textId="77777777" w:rsidR="00452DD0" w:rsidRDefault="00452DD0" w:rsidP="00F45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4680" w:type="dxa"/>
            <w:shd w:val="clear" w:color="auto" w:fill="D9D9D9"/>
          </w:tcPr>
          <w:p w14:paraId="2B5DA1FB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FC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B5DA1FD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B5DA1FE" w14:textId="77777777" w:rsidR="00452DD0" w:rsidRPr="009C53B1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2B5DA1FF" w14:textId="77777777" w:rsidR="00452DD0" w:rsidRPr="004F7E4B" w:rsidRDefault="00452DD0" w:rsidP="00F45F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B5DA201" w14:textId="77777777" w:rsidR="00452DD0" w:rsidRDefault="00452DD0" w:rsidP="00452DD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202" w14:textId="77777777" w:rsidR="00452DD0" w:rsidRPr="00E6252A" w:rsidRDefault="00452DD0" w:rsidP="00452DD0">
      <w:pPr>
        <w:ind w:left="-810"/>
        <w:outlineLvl w:val="0"/>
        <w:rPr>
          <w:rFonts w:ascii="Arial" w:hAnsi="Arial" w:cs="Arial"/>
          <w:b/>
          <w:color w:val="002060"/>
        </w:rPr>
      </w:pPr>
      <w:r w:rsidRPr="00E6252A">
        <w:rPr>
          <w:rFonts w:ascii="Arial" w:hAnsi="Arial" w:cs="Arial"/>
          <w:b/>
          <w:color w:val="002060"/>
        </w:rPr>
        <w:t>Quarterly Progress Rating (QPR) of the Strategic Initiative</w:t>
      </w:r>
    </w:p>
    <w:p w14:paraId="2B5DA203" w14:textId="77777777" w:rsidR="00452DD0" w:rsidRPr="00E6252A" w:rsidRDefault="00452DD0" w:rsidP="00452DD0">
      <w:pPr>
        <w:outlineLvl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6252A">
        <w:rPr>
          <w:rFonts w:ascii="Arial" w:hAnsi="Arial" w:cs="Arial"/>
          <w:b/>
          <w:color w:val="000000"/>
          <w:sz w:val="20"/>
          <w:szCs w:val="20"/>
          <w:lang w:val="en-US"/>
        </w:rPr>
        <w:t>Key: P = Process, O = Outcome</w:t>
      </w:r>
    </w:p>
    <w:p w14:paraId="2B5DA204" w14:textId="77777777" w:rsidR="00452DD0" w:rsidRDefault="00452DD0" w:rsidP="00452D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52DD0" w:rsidRPr="004F7E4B" w14:paraId="2B5DA20F" w14:textId="77777777" w:rsidTr="00F45F46"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2B5DA205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2B5DA206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1440" w:type="dxa"/>
            <w:shd w:val="clear" w:color="auto" w:fill="BFBFBF"/>
          </w:tcPr>
          <w:p w14:paraId="2B5DA207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208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209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20A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  <w:shd w:val="clear" w:color="auto" w:fill="BFBFBF"/>
          </w:tcPr>
          <w:p w14:paraId="2B5DA20B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20C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April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20D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July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440" w:type="dxa"/>
            <w:shd w:val="clear" w:color="auto" w:fill="BFBFBF"/>
          </w:tcPr>
          <w:p w14:paraId="2B5DA20E" w14:textId="77777777" w:rsidR="00452DD0" w:rsidRPr="00E6252A" w:rsidRDefault="00452DD0" w:rsidP="00F45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2013</w:t>
            </w:r>
          </w:p>
        </w:tc>
      </w:tr>
      <w:tr w:rsidR="00452DD0" w:rsidRPr="004F7E4B" w14:paraId="2B5DA21A" w14:textId="77777777" w:rsidTr="00F45F46">
        <w:tc>
          <w:tcPr>
            <w:tcW w:w="810" w:type="dxa"/>
            <w:shd w:val="clear" w:color="auto" w:fill="BFBFBF"/>
          </w:tcPr>
          <w:p w14:paraId="2B5DA210" w14:textId="77777777" w:rsidR="00452DD0" w:rsidRPr="00E6252A" w:rsidRDefault="00452DD0" w:rsidP="00F45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440" w:type="dxa"/>
          </w:tcPr>
          <w:p w14:paraId="2B5DA211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2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3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4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5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6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7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8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9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D0" w:rsidRPr="004F7E4B" w14:paraId="2B5DA225" w14:textId="77777777" w:rsidTr="00F45F46">
        <w:tc>
          <w:tcPr>
            <w:tcW w:w="810" w:type="dxa"/>
            <w:shd w:val="clear" w:color="auto" w:fill="BFBFBF"/>
          </w:tcPr>
          <w:p w14:paraId="2B5DA21B" w14:textId="77777777" w:rsidR="00452DD0" w:rsidRPr="00E6252A" w:rsidRDefault="00452DD0" w:rsidP="00F45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52A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2B5DA21C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D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E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1F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20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21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22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23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5DA224" w14:textId="77777777" w:rsidR="00452DD0" w:rsidRPr="004F7E4B" w:rsidRDefault="00452DD0" w:rsidP="00F45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DA226" w14:textId="77777777" w:rsidR="00452DD0" w:rsidRDefault="00452DD0" w:rsidP="00452DD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227" w14:textId="77777777" w:rsidR="00452DD0" w:rsidRPr="004A2A78" w:rsidRDefault="00452DD0" w:rsidP="00452DD0">
      <w:pPr>
        <w:ind w:left="-81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It is critical to p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 xml:space="preserve">rovide a separate rating for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>process of implementation (</w:t>
      </w:r>
      <w:r>
        <w:rPr>
          <w:rFonts w:ascii="Arial" w:hAnsi="Arial" w:cs="Arial"/>
          <w:color w:val="000000"/>
          <w:sz w:val="20"/>
          <w:szCs w:val="20"/>
          <w:lang w:val="en-US"/>
        </w:rPr>
        <w:t>activities</w:t>
      </w:r>
      <w:r w:rsidRPr="004A2A78">
        <w:rPr>
          <w:rFonts w:ascii="Arial" w:hAnsi="Arial" w:cs="Arial"/>
          <w:color w:val="000000"/>
          <w:sz w:val="20"/>
          <w:szCs w:val="20"/>
          <w:lang w:val="en-US"/>
        </w:rPr>
        <w:t>) and outcomes (early evidence of change as well as short-term outcomes and final outcomes).</w:t>
      </w:r>
    </w:p>
    <w:p w14:paraId="2B5DA228" w14:textId="77777777" w:rsidR="00452DD0" w:rsidRPr="00DA71B3" w:rsidRDefault="00452DD0" w:rsidP="00452DD0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DA71B3">
        <w:rPr>
          <w:rFonts w:ascii="Arial" w:hAnsi="Arial" w:cs="Arial"/>
          <w:b/>
          <w:noProof/>
          <w:sz w:val="20"/>
          <w:szCs w:val="20"/>
          <w:lang w:val="en-US"/>
        </w:rPr>
        <w:t xml:space="preserve">COPY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ADDITIONAL TABLES AND STRATEGY SHEETS</w:t>
      </w:r>
      <w:r w:rsidRPr="00DA71B3">
        <w:rPr>
          <w:rFonts w:ascii="Arial" w:hAnsi="Arial" w:cs="Arial"/>
          <w:b/>
          <w:noProof/>
          <w:sz w:val="20"/>
          <w:szCs w:val="20"/>
          <w:lang w:val="en-US"/>
        </w:rPr>
        <w:t>, AS NEEDED</w:t>
      </w:r>
    </w:p>
    <w:p w14:paraId="2B5DA229" w14:textId="77777777" w:rsidR="00452DD0" w:rsidRDefault="00452DD0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5DA22A" w14:textId="77777777" w:rsidR="00705528" w:rsidRDefault="00705528" w:rsidP="00D35941">
      <w:pPr>
        <w:rPr>
          <w:rFonts w:ascii="Arial" w:hAnsi="Arial" w:cs="Arial"/>
          <w:color w:val="000000"/>
          <w:sz w:val="20"/>
          <w:szCs w:val="20"/>
          <w:lang w:val="en-US"/>
        </w:rPr>
        <w:sectPr w:rsidR="00705528" w:rsidSect="004A0532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 w:code="1"/>
          <w:pgMar w:top="1134" w:right="698" w:bottom="990" w:left="1890" w:header="360" w:footer="709" w:gutter="0"/>
          <w:cols w:space="708"/>
          <w:docGrid w:linePitch="360"/>
        </w:sectPr>
      </w:pPr>
    </w:p>
    <w:p w14:paraId="2B5DA22B" w14:textId="77777777" w:rsidR="00D35941" w:rsidRPr="00E6252A" w:rsidRDefault="00D35941" w:rsidP="00D35941">
      <w:pPr>
        <w:outlineLvl w:val="0"/>
        <w:rPr>
          <w:rFonts w:ascii="Arial" w:hAnsi="Arial" w:cs="Arial"/>
          <w:b/>
          <w:color w:val="002060"/>
        </w:rPr>
      </w:pPr>
      <w:r w:rsidRPr="00E6252A">
        <w:rPr>
          <w:rFonts w:ascii="Arial" w:hAnsi="Arial" w:cs="Arial"/>
          <w:b/>
          <w:color w:val="002060"/>
        </w:rPr>
        <w:lastRenderedPageBreak/>
        <w:t>Section 4: Running Notes of Progress</w:t>
      </w:r>
    </w:p>
    <w:p w14:paraId="2B5DA22C" w14:textId="77777777" w:rsidR="00D35941" w:rsidRPr="00BA47B4" w:rsidRDefault="00D35941" w:rsidP="00D359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647"/>
        <w:gridCol w:w="1215"/>
      </w:tblGrid>
      <w:tr w:rsidR="00D35941" w:rsidRPr="004F7E4B" w14:paraId="2B5DA230" w14:textId="77777777" w:rsidTr="00E6252A">
        <w:trPr>
          <w:trHeight w:val="326"/>
        </w:trPr>
        <w:tc>
          <w:tcPr>
            <w:tcW w:w="795" w:type="dxa"/>
            <w:shd w:val="clear" w:color="auto" w:fill="BFBFBF"/>
          </w:tcPr>
          <w:p w14:paraId="2B5DA22D" w14:textId="77777777" w:rsidR="00D35941" w:rsidRPr="00E6252A" w:rsidRDefault="00D35941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47" w:type="dxa"/>
            <w:shd w:val="clear" w:color="auto" w:fill="BFBFBF"/>
          </w:tcPr>
          <w:p w14:paraId="2B5DA22E" w14:textId="77777777" w:rsidR="00D35941" w:rsidRPr="00E6252A" w:rsidRDefault="00D35941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Running Notes of Progress and/or Barriers to Achieve the Outcomes</w:t>
            </w:r>
          </w:p>
        </w:tc>
        <w:tc>
          <w:tcPr>
            <w:tcW w:w="1215" w:type="dxa"/>
            <w:shd w:val="clear" w:color="auto" w:fill="BFBFBF"/>
          </w:tcPr>
          <w:p w14:paraId="2B5DA22F" w14:textId="77777777" w:rsidR="00D35941" w:rsidRPr="00E6252A" w:rsidRDefault="00D35941" w:rsidP="00E625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625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Initial</w:t>
            </w:r>
          </w:p>
        </w:tc>
      </w:tr>
      <w:tr w:rsidR="00D35941" w:rsidRPr="004F7E4B" w14:paraId="2B5DA234" w14:textId="77777777" w:rsidTr="00BD3209">
        <w:trPr>
          <w:trHeight w:val="1208"/>
        </w:trPr>
        <w:tc>
          <w:tcPr>
            <w:tcW w:w="795" w:type="dxa"/>
          </w:tcPr>
          <w:p w14:paraId="2B5DA231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47" w:type="dxa"/>
          </w:tcPr>
          <w:p w14:paraId="2B5DA232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2B5DA233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5941" w:rsidRPr="004F7E4B" w14:paraId="2B5DA238" w14:textId="77777777" w:rsidTr="00BD3209">
        <w:trPr>
          <w:trHeight w:val="1208"/>
        </w:trPr>
        <w:tc>
          <w:tcPr>
            <w:tcW w:w="795" w:type="dxa"/>
          </w:tcPr>
          <w:p w14:paraId="2B5DA235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47" w:type="dxa"/>
          </w:tcPr>
          <w:p w14:paraId="2B5DA236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2B5DA237" w14:textId="77777777" w:rsidR="00D35941" w:rsidRPr="004F7E4B" w:rsidRDefault="00D35941" w:rsidP="00BD320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B5DA239" w14:textId="77777777" w:rsidR="00D35941" w:rsidRPr="00BA47B4" w:rsidRDefault="00D35941" w:rsidP="00D35941">
      <w:pPr>
        <w:rPr>
          <w:lang w:val="en-US"/>
        </w:rPr>
      </w:pPr>
    </w:p>
    <w:p w14:paraId="2B5DA23A" w14:textId="77777777" w:rsidR="00D35941" w:rsidRDefault="00D35941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  <w:r w:rsidRPr="00992769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14:paraId="2B5DA23B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3C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3D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3E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3F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0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1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2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3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4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5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6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7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8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9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A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B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C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D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E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4F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0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1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2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3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4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5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6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7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8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9" w14:textId="77777777" w:rsidR="00BF3684" w:rsidRDefault="00BF3684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A" w14:textId="77777777" w:rsidR="00BF3684" w:rsidRDefault="00BF3684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B" w14:textId="77777777" w:rsidR="00BF3684" w:rsidRDefault="00BF3684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C" w14:textId="77777777" w:rsidR="00E6252A" w:rsidRDefault="00E6252A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14:paraId="2B5DA25D" w14:textId="77777777" w:rsidR="00D35941" w:rsidRPr="00E6252A" w:rsidRDefault="002B6CF1" w:rsidP="00D35941">
      <w:pPr>
        <w:ind w:right="166"/>
        <w:outlineLvl w:val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  <w:r w:rsidR="00D35941" w:rsidRPr="00E6252A">
        <w:rPr>
          <w:rFonts w:ascii="Arial" w:hAnsi="Arial" w:cs="Arial"/>
          <w:b/>
          <w:color w:val="002060"/>
        </w:rPr>
        <w:lastRenderedPageBreak/>
        <w:t>4.5</w:t>
      </w:r>
      <w:r w:rsidR="00E6252A">
        <w:rPr>
          <w:rFonts w:ascii="Arial" w:hAnsi="Arial" w:cs="Arial"/>
          <w:b/>
          <w:color w:val="002060"/>
        </w:rPr>
        <w:t xml:space="preserve">:  </w:t>
      </w:r>
      <w:r w:rsidR="00D35941" w:rsidRPr="00E6252A">
        <w:rPr>
          <w:rFonts w:ascii="Arial" w:hAnsi="Arial" w:cs="Arial"/>
          <w:b/>
          <w:color w:val="002060"/>
        </w:rPr>
        <w:t>Plan Highlight Template</w:t>
      </w:r>
    </w:p>
    <w:p w14:paraId="2B5DA25E" w14:textId="77777777" w:rsidR="00D35941" w:rsidRDefault="00D35941" w:rsidP="00D35941">
      <w:pPr>
        <w:spacing w:before="10" w:after="1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D35941" w14:paraId="2B5DA261" w14:textId="77777777" w:rsidTr="00E6252A">
        <w:tc>
          <w:tcPr>
            <w:tcW w:w="32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/>
          </w:tcPr>
          <w:p w14:paraId="2B5DA25F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6" w:space="0" w:color="auto"/>
            </w:tcBorders>
          </w:tcPr>
          <w:p w14:paraId="2B5DA260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64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62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Report Date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63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67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65" w14:textId="77777777" w:rsidR="00D35941" w:rsidRPr="00E6252A" w:rsidRDefault="005632BA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66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6A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68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Plan Manager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69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6D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6B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Reporting period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6C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70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6E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Report no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6F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73" w14:textId="77777777" w:rsidTr="00E6252A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2B5DA271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Start date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</w:tcPr>
          <w:p w14:paraId="2B5DA272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  <w:tr w:rsidR="00D35941" w14:paraId="2B5DA276" w14:textId="77777777" w:rsidTr="00E6252A">
        <w:tc>
          <w:tcPr>
            <w:tcW w:w="3240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/>
          </w:tcPr>
          <w:p w14:paraId="2B5DA274" w14:textId="77777777" w:rsidR="00D35941" w:rsidRPr="00E6252A" w:rsidRDefault="00D35941" w:rsidP="00BD3209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Audience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8" w:space="0" w:color="auto"/>
            </w:tcBorders>
          </w:tcPr>
          <w:p w14:paraId="2B5DA275" w14:textId="77777777" w:rsidR="00D35941" w:rsidRDefault="00D35941" w:rsidP="00BD3209">
            <w:pPr>
              <w:spacing w:before="10" w:after="10"/>
              <w:rPr>
                <w:sz w:val="20"/>
              </w:rPr>
            </w:pPr>
          </w:p>
        </w:tc>
      </w:tr>
    </w:tbl>
    <w:p w14:paraId="2B5DA277" w14:textId="77777777" w:rsidR="00D35941" w:rsidRDefault="00D35941" w:rsidP="00D35941">
      <w:pPr>
        <w:jc w:val="center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941" w14:paraId="2B5DA27A" w14:textId="77777777" w:rsidTr="00F916FF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2B5DA278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Highlights</w:t>
            </w:r>
          </w:p>
          <w:p w14:paraId="2B5DA279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E6252A">
              <w:rPr>
                <w:rFonts w:ascii="Arial" w:hAnsi="Arial" w:cs="Arial"/>
                <w:b/>
                <w:i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current project stage</w:t>
            </w:r>
            <w:r w:rsidRPr="00E6252A">
              <w:rPr>
                <w:rFonts w:ascii="Arial" w:hAnsi="Arial" w:cs="Arial"/>
                <w:b/>
                <w:i/>
                <w:sz w:val="20"/>
              </w:rPr>
              <w:t xml:space="preserve"> 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key milestones/deliverables met with dates &gt;early evidence of change indicators/ activities undertaken   </w:t>
            </w:r>
          </w:p>
        </w:tc>
      </w:tr>
      <w:tr w:rsidR="00D35941" w14:paraId="2B5DA27F" w14:textId="77777777" w:rsidTr="00F916FF">
        <w:tc>
          <w:tcPr>
            <w:tcW w:w="9720" w:type="dxa"/>
            <w:tcBorders>
              <w:top w:val="single" w:sz="4" w:space="0" w:color="auto"/>
              <w:bottom w:val="single" w:sz="6" w:space="0" w:color="auto"/>
            </w:tcBorders>
          </w:tcPr>
          <w:p w14:paraId="2B5DA27B" w14:textId="77777777" w:rsidR="00D35941" w:rsidRDefault="00D35941" w:rsidP="00BD3209"/>
          <w:p w14:paraId="2B5DA27C" w14:textId="77777777" w:rsidR="00D35941" w:rsidRDefault="00D35941" w:rsidP="00BD3209"/>
          <w:p w14:paraId="2B5DA27D" w14:textId="77777777" w:rsidR="00D35941" w:rsidRDefault="00D35941" w:rsidP="00BD3209"/>
          <w:p w14:paraId="2B5DA27E" w14:textId="77777777" w:rsidR="00D35941" w:rsidRPr="00746E8E" w:rsidRDefault="00D35941" w:rsidP="00BD3209"/>
        </w:tc>
      </w:tr>
      <w:tr w:rsidR="00D35941" w14:paraId="2B5DA282" w14:textId="77777777" w:rsidTr="00F916FF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2B5DA280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Budget/Resource status</w:t>
            </w:r>
          </w:p>
          <w:p w14:paraId="2B5DA281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project budget/resource 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project spend/resources sourced and allocated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remaining budget/resource unallocated</w:t>
            </w:r>
          </w:p>
        </w:tc>
      </w:tr>
      <w:tr w:rsidR="00D35941" w14:paraId="2B5DA287" w14:textId="77777777" w:rsidTr="00F916FF">
        <w:tc>
          <w:tcPr>
            <w:tcW w:w="9720" w:type="dxa"/>
            <w:tcBorders>
              <w:top w:val="single" w:sz="4" w:space="0" w:color="auto"/>
              <w:bottom w:val="single" w:sz="6" w:space="0" w:color="auto"/>
            </w:tcBorders>
          </w:tcPr>
          <w:p w14:paraId="2B5DA283" w14:textId="77777777" w:rsidR="00D35941" w:rsidRDefault="00D35941" w:rsidP="00BD3209">
            <w:pPr>
              <w:rPr>
                <w:b/>
              </w:rPr>
            </w:pPr>
          </w:p>
          <w:p w14:paraId="2B5DA284" w14:textId="77777777" w:rsidR="00D35941" w:rsidRPr="001464E8" w:rsidRDefault="00D35941" w:rsidP="00BD3209"/>
          <w:p w14:paraId="2B5DA285" w14:textId="77777777" w:rsidR="00D35941" w:rsidRDefault="00D35941" w:rsidP="00BD3209"/>
          <w:p w14:paraId="2B5DA286" w14:textId="77777777" w:rsidR="00D35941" w:rsidRDefault="00D35941" w:rsidP="00BD3209"/>
        </w:tc>
      </w:tr>
      <w:tr w:rsidR="00D35941" w14:paraId="2B5DA28A" w14:textId="77777777" w:rsidTr="00F916FF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2B5DA288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Exceptions</w:t>
            </w:r>
          </w:p>
          <w:p w14:paraId="2B5DA289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key milestones/deliverables missed&gt; absence of early evidence of change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key barriers to change identified&gt; why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recovery plan/action to be taken</w:t>
            </w:r>
          </w:p>
        </w:tc>
      </w:tr>
      <w:tr w:rsidR="00D35941" w14:paraId="2B5DA28F" w14:textId="77777777" w:rsidTr="00F916FF">
        <w:tc>
          <w:tcPr>
            <w:tcW w:w="9720" w:type="dxa"/>
            <w:tcBorders>
              <w:top w:val="single" w:sz="4" w:space="0" w:color="auto"/>
              <w:bottom w:val="single" w:sz="6" w:space="0" w:color="auto"/>
            </w:tcBorders>
          </w:tcPr>
          <w:p w14:paraId="2B5DA28B" w14:textId="77777777" w:rsidR="00D35941" w:rsidRDefault="00D35941" w:rsidP="00E6252A">
            <w:pPr>
              <w:tabs>
                <w:tab w:val="left" w:pos="4899"/>
              </w:tabs>
              <w:ind w:left="-18"/>
            </w:pPr>
          </w:p>
          <w:p w14:paraId="2B5DA28C" w14:textId="77777777" w:rsidR="00E6252A" w:rsidRDefault="00E6252A" w:rsidP="00E6252A">
            <w:pPr>
              <w:tabs>
                <w:tab w:val="left" w:pos="4899"/>
              </w:tabs>
              <w:ind w:left="-18"/>
            </w:pPr>
          </w:p>
          <w:p w14:paraId="2B5DA28D" w14:textId="77777777" w:rsidR="00D35941" w:rsidRDefault="00D35941" w:rsidP="00BD3209">
            <w:pPr>
              <w:tabs>
                <w:tab w:val="left" w:pos="4899"/>
              </w:tabs>
            </w:pPr>
          </w:p>
          <w:p w14:paraId="2B5DA28E" w14:textId="77777777" w:rsidR="00D35941" w:rsidRDefault="00D35941" w:rsidP="00BD3209">
            <w:pPr>
              <w:tabs>
                <w:tab w:val="left" w:pos="4899"/>
              </w:tabs>
              <w:ind w:left="360"/>
            </w:pPr>
            <w:bookmarkStart w:id="0" w:name="_GoBack"/>
            <w:bookmarkEnd w:id="0"/>
          </w:p>
        </w:tc>
      </w:tr>
      <w:tr w:rsidR="00D35941" w14:paraId="2B5DA293" w14:textId="77777777" w:rsidTr="00F916FF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2B5DA290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Issues / risks to be raised (new or changed)</w:t>
            </w:r>
          </w:p>
          <w:p w14:paraId="2B5DA291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description of issue </w:t>
            </w:r>
            <w:r w:rsidRPr="00E6252A">
              <w:rPr>
                <w:rFonts w:ascii="Arial" w:hAnsi="Arial" w:cs="Arial"/>
                <w:b/>
                <w:i/>
                <w:sz w:val="20"/>
              </w:rPr>
              <w:t xml:space="preserve">&gt; 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impact of issue 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action required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who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date required </w:t>
            </w:r>
          </w:p>
          <w:p w14:paraId="2B5DA292" w14:textId="77777777" w:rsidR="00D35941" w:rsidRDefault="00D35941" w:rsidP="00BD3209">
            <w:pPr>
              <w:spacing w:before="20" w:after="20"/>
              <w:rPr>
                <w:rFonts w:ascii="Arial Black" w:hAnsi="Arial Black"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 xml:space="preserve">&gt; 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description of risk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probability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impact  </w:t>
            </w:r>
            <w:r w:rsidRPr="00E6252A">
              <w:rPr>
                <w:rFonts w:ascii="Arial" w:hAnsi="Arial" w:cs="Arial"/>
                <w:b/>
                <w:sz w:val="20"/>
              </w:rPr>
              <w:t xml:space="preserve">&gt; 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mitigation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action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who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date required</w:t>
            </w:r>
          </w:p>
        </w:tc>
      </w:tr>
      <w:tr w:rsidR="00D35941" w14:paraId="2B5DA298" w14:textId="77777777" w:rsidTr="00F916FF">
        <w:tc>
          <w:tcPr>
            <w:tcW w:w="9720" w:type="dxa"/>
            <w:tcBorders>
              <w:top w:val="single" w:sz="4" w:space="0" w:color="auto"/>
              <w:bottom w:val="single" w:sz="6" w:space="0" w:color="auto"/>
            </w:tcBorders>
          </w:tcPr>
          <w:p w14:paraId="2B5DA294" w14:textId="77777777" w:rsidR="00D35941" w:rsidRDefault="00D35941" w:rsidP="00BD3209"/>
          <w:p w14:paraId="2B5DA295" w14:textId="77777777" w:rsidR="00D35941" w:rsidRDefault="00D35941" w:rsidP="00BD3209"/>
          <w:p w14:paraId="2B5DA296" w14:textId="77777777" w:rsidR="00E6252A" w:rsidRDefault="00E6252A" w:rsidP="00BD3209"/>
          <w:p w14:paraId="2B5DA297" w14:textId="77777777" w:rsidR="00D35941" w:rsidRDefault="00D35941" w:rsidP="00BD3209"/>
        </w:tc>
      </w:tr>
      <w:tr w:rsidR="00D35941" w14:paraId="2B5DA29B" w14:textId="77777777" w:rsidTr="00F916FF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2B5DA299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 xml:space="preserve">Work for next period </w:t>
            </w:r>
          </w:p>
          <w:p w14:paraId="2B5DA29A" w14:textId="77777777" w:rsidR="00D35941" w:rsidRPr="00E6252A" w:rsidRDefault="00D35941" w:rsidP="00BD320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key milestone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deliverables  </w:t>
            </w:r>
            <w:r w:rsidRPr="00E6252A">
              <w:rPr>
                <w:rFonts w:ascii="Arial" w:hAnsi="Arial" w:cs="Arial"/>
                <w:b/>
                <w:sz w:val="20"/>
              </w:rPr>
              <w:t>&gt;</w:t>
            </w:r>
            <w:r w:rsidRPr="00E6252A">
              <w:rPr>
                <w:rFonts w:ascii="Arial" w:hAnsi="Arial" w:cs="Arial"/>
                <w:i/>
                <w:sz w:val="20"/>
              </w:rPr>
              <w:t xml:space="preserve"> decision points with dates &gt; planned activities&gt;date of next report</w:t>
            </w:r>
          </w:p>
        </w:tc>
      </w:tr>
      <w:tr w:rsidR="00D35941" w:rsidRPr="00F916FF" w14:paraId="2B5DA2A0" w14:textId="77777777" w:rsidTr="00E6252A">
        <w:trPr>
          <w:trHeight w:val="8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A29C" w14:textId="77777777" w:rsidR="00D35941" w:rsidRDefault="00D35941" w:rsidP="00BD3209">
            <w:r>
              <w:t xml:space="preserve"> </w:t>
            </w:r>
          </w:p>
          <w:p w14:paraId="2B5DA29D" w14:textId="77777777" w:rsidR="00E6252A" w:rsidRDefault="00E6252A" w:rsidP="00BD3209"/>
          <w:p w14:paraId="2B5DA29E" w14:textId="77777777" w:rsidR="00E6252A" w:rsidRDefault="00E6252A" w:rsidP="00BD3209"/>
          <w:p w14:paraId="2B5DA29F" w14:textId="77777777" w:rsidR="00E6252A" w:rsidRDefault="00E6252A" w:rsidP="00BD3209"/>
        </w:tc>
      </w:tr>
    </w:tbl>
    <w:p w14:paraId="2B5DA2A1" w14:textId="77777777" w:rsidR="00D35941" w:rsidRPr="00992769" w:rsidRDefault="00D35941" w:rsidP="00D35941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sectPr w:rsidR="00D35941" w:rsidRPr="00992769" w:rsidSect="004A0532">
      <w:footerReference w:type="default" r:id="rId13"/>
      <w:pgSz w:w="12240" w:h="15840" w:code="1"/>
      <w:pgMar w:top="698" w:right="1134" w:bottom="189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A2A8" w14:textId="77777777" w:rsidR="005828B2" w:rsidRDefault="005828B2" w:rsidP="007A2CAA">
      <w:r>
        <w:separator/>
      </w:r>
    </w:p>
  </w:endnote>
  <w:endnote w:type="continuationSeparator" w:id="0">
    <w:p w14:paraId="2B5DA2A9" w14:textId="77777777" w:rsidR="005828B2" w:rsidRDefault="005828B2" w:rsidP="007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AD" w14:textId="1E156EB0" w:rsidR="00BD3209" w:rsidRPr="00E6252A" w:rsidRDefault="00BD3209" w:rsidP="00BD3209">
    <w:pPr>
      <w:pStyle w:val="Footer"/>
      <w:rPr>
        <w:rFonts w:ascii="Arial" w:hAnsi="Arial" w:cs="Arial"/>
        <w:sz w:val="18"/>
        <w:szCs w:val="18"/>
      </w:rPr>
    </w:pPr>
  </w:p>
  <w:p w14:paraId="2B5DA2AE" w14:textId="7E749FF1" w:rsidR="00BD3209" w:rsidRPr="00E6252A" w:rsidRDefault="005632BA" w:rsidP="005A7525">
    <w:pPr>
      <w:pStyle w:val="Footer"/>
      <w:tabs>
        <w:tab w:val="clear" w:pos="8306"/>
        <w:tab w:val="left" w:pos="9165"/>
      </w:tabs>
      <w:ind w:left="90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B5DA2C2" wp14:editId="2B5DA2C3">
              <wp:simplePos x="0" y="0"/>
              <wp:positionH relativeFrom="column">
                <wp:posOffset>-316230</wp:posOffset>
              </wp:positionH>
              <wp:positionV relativeFrom="paragraph">
                <wp:posOffset>-215900</wp:posOffset>
              </wp:positionV>
              <wp:extent cx="7028180" cy="0"/>
              <wp:effectExtent l="7620" t="12700" r="12700" b="63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5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9pt;margin-top:-17pt;width:553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" strokecolor="#002060"/>
          </w:pict>
        </mc:Fallback>
      </mc:AlternateContent>
    </w:r>
    <w:r w:rsidR="00E6252A" w:rsidRPr="00E6252A">
      <w:rPr>
        <w:rFonts w:ascii="Arial" w:hAnsi="Arial" w:cs="Arial"/>
        <w:color w:val="002060"/>
        <w:sz w:val="18"/>
        <w:szCs w:val="18"/>
      </w:rPr>
      <w:t xml:space="preserve">Planning Template for </w:t>
    </w:r>
    <w:r>
      <w:rPr>
        <w:rFonts w:ascii="Arial" w:hAnsi="Arial" w:cs="Arial"/>
        <w:color w:val="002060"/>
        <w:sz w:val="18"/>
        <w:szCs w:val="18"/>
      </w:rPr>
      <w:t>Schools</w:t>
    </w:r>
    <w:r w:rsidR="00E6252A" w:rsidRPr="00E6252A">
      <w:rPr>
        <w:rFonts w:ascii="Arial" w:hAnsi="Arial" w:cs="Arial"/>
        <w:color w:val="002060"/>
        <w:sz w:val="18"/>
        <w:szCs w:val="18"/>
      </w:rPr>
      <w:tab/>
      <w:t xml:space="preserve">                         </w:t>
    </w:r>
    <w:r w:rsidR="00E35FA5" w:rsidRPr="00E6252A">
      <w:rPr>
        <w:rFonts w:ascii="Arial" w:hAnsi="Arial" w:cs="Arial"/>
        <w:color w:val="002060"/>
        <w:sz w:val="18"/>
        <w:szCs w:val="18"/>
      </w:rPr>
      <w:t xml:space="preserve">Page </w:t>
    </w:r>
    <w:r w:rsidR="007A2CAA" w:rsidRPr="00E6252A">
      <w:rPr>
        <w:rFonts w:ascii="Arial" w:hAnsi="Arial" w:cs="Arial"/>
        <w:color w:val="002060"/>
        <w:sz w:val="18"/>
        <w:szCs w:val="18"/>
      </w:rPr>
      <w:fldChar w:fldCharType="begin"/>
    </w:r>
    <w:r w:rsidR="00E35FA5" w:rsidRPr="00E6252A">
      <w:rPr>
        <w:rFonts w:ascii="Arial" w:hAnsi="Arial" w:cs="Arial"/>
        <w:color w:val="002060"/>
        <w:sz w:val="18"/>
        <w:szCs w:val="18"/>
      </w:rPr>
      <w:instrText xml:space="preserve"> PAGE   \* MERGEFORMAT </w:instrText>
    </w:r>
    <w:r w:rsidR="007A2CAA" w:rsidRPr="00E6252A">
      <w:rPr>
        <w:rFonts w:ascii="Arial" w:hAnsi="Arial" w:cs="Arial"/>
        <w:color w:val="002060"/>
        <w:sz w:val="18"/>
        <w:szCs w:val="18"/>
      </w:rPr>
      <w:fldChar w:fldCharType="separate"/>
    </w:r>
    <w:r w:rsidR="005A7525">
      <w:rPr>
        <w:rFonts w:ascii="Arial" w:hAnsi="Arial" w:cs="Arial"/>
        <w:noProof/>
        <w:color w:val="002060"/>
        <w:sz w:val="18"/>
        <w:szCs w:val="18"/>
      </w:rPr>
      <w:t>2</w:t>
    </w:r>
    <w:r w:rsidR="007A2CAA" w:rsidRPr="00E6252A">
      <w:rPr>
        <w:rFonts w:ascii="Arial" w:hAnsi="Arial" w:cs="Arial"/>
        <w:color w:val="002060"/>
        <w:sz w:val="18"/>
        <w:szCs w:val="18"/>
      </w:rPr>
      <w:fldChar w:fldCharType="end"/>
    </w:r>
    <w:r w:rsidR="00E35FA5" w:rsidRPr="00E6252A">
      <w:rPr>
        <w:rFonts w:ascii="Arial" w:hAnsi="Arial" w:cs="Arial"/>
        <w:color w:val="002060"/>
        <w:sz w:val="18"/>
        <w:szCs w:val="18"/>
      </w:rPr>
      <w:t xml:space="preserve"> </w:t>
    </w:r>
    <w:r w:rsidR="005A7525">
      <w:rPr>
        <w:rFonts w:ascii="Arial" w:hAnsi="Arial" w:cs="Arial"/>
        <w:color w:val="002060"/>
        <w:sz w:val="18"/>
        <w:szCs w:val="18"/>
      </w:rPr>
      <w:tab/>
    </w:r>
  </w:p>
  <w:p w14:paraId="2B5DA2AF" w14:textId="77777777" w:rsidR="00BD3209" w:rsidRPr="005210C8" w:rsidRDefault="00D40B12" w:rsidP="00D40B12">
    <w:pPr>
      <w:pStyle w:val="Footer"/>
      <w:tabs>
        <w:tab w:val="clear" w:pos="4153"/>
        <w:tab w:val="clear" w:pos="8306"/>
        <w:tab w:val="left" w:pos="9180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2" w14:textId="77777777" w:rsidR="003F28AD" w:rsidRPr="00E6252A" w:rsidRDefault="005632BA" w:rsidP="00BD320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5DA2C4" wp14:editId="2B5DA2C5">
              <wp:simplePos x="0" y="0"/>
              <wp:positionH relativeFrom="column">
                <wp:posOffset>-324485</wp:posOffset>
              </wp:positionH>
              <wp:positionV relativeFrom="paragraph">
                <wp:posOffset>53340</wp:posOffset>
              </wp:positionV>
              <wp:extent cx="9267190" cy="0"/>
              <wp:effectExtent l="8890" t="5715" r="10795" b="1333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7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5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55pt;margin-top:4.2pt;width:729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Va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" strokecolor="#002060"/>
          </w:pict>
        </mc:Fallback>
      </mc:AlternateContent>
    </w:r>
  </w:p>
  <w:p w14:paraId="2B5DA2B3" w14:textId="060459A4" w:rsidR="003F28AD" w:rsidRPr="00E6252A" w:rsidRDefault="003F28AD" w:rsidP="0094098B">
    <w:pPr>
      <w:pStyle w:val="Footer"/>
      <w:ind w:left="-90"/>
      <w:rPr>
        <w:rFonts w:ascii="Arial" w:hAnsi="Arial" w:cs="Arial"/>
        <w:color w:val="002060"/>
        <w:sz w:val="18"/>
        <w:szCs w:val="18"/>
      </w:rPr>
    </w:pPr>
    <w:r w:rsidRPr="00E6252A">
      <w:rPr>
        <w:rFonts w:ascii="Arial" w:hAnsi="Arial" w:cs="Arial"/>
        <w:color w:val="002060"/>
        <w:sz w:val="18"/>
        <w:szCs w:val="18"/>
      </w:rPr>
      <w:t xml:space="preserve">Planning Template for </w:t>
    </w:r>
    <w:r w:rsidR="005632BA">
      <w:rPr>
        <w:rFonts w:ascii="Arial" w:hAnsi="Arial" w:cs="Arial"/>
        <w:color w:val="002060"/>
        <w:sz w:val="18"/>
        <w:szCs w:val="18"/>
      </w:rPr>
      <w:t>Schools</w:t>
    </w:r>
    <w:r w:rsidRPr="00E6252A">
      <w:rPr>
        <w:rFonts w:ascii="Arial" w:hAnsi="Arial" w:cs="Arial"/>
        <w:color w:val="002060"/>
        <w:sz w:val="18"/>
        <w:szCs w:val="18"/>
      </w:rPr>
      <w:tab/>
      <w:t xml:space="preserve">                  </w:t>
    </w:r>
    <w:r>
      <w:rPr>
        <w:rFonts w:ascii="Arial" w:hAnsi="Arial" w:cs="Arial"/>
        <w:color w:val="002060"/>
        <w:sz w:val="18"/>
        <w:szCs w:val="18"/>
      </w:rPr>
      <w:t xml:space="preserve">                                                         </w:t>
    </w:r>
    <w:r w:rsidRPr="00E6252A">
      <w:rPr>
        <w:rFonts w:ascii="Arial" w:hAnsi="Arial" w:cs="Arial"/>
        <w:color w:val="002060"/>
        <w:sz w:val="18"/>
        <w:szCs w:val="18"/>
      </w:rPr>
      <w:t xml:space="preserve">      Page </w:t>
    </w:r>
    <w:r w:rsidRPr="00E6252A">
      <w:rPr>
        <w:rFonts w:ascii="Arial" w:hAnsi="Arial" w:cs="Arial"/>
        <w:color w:val="002060"/>
        <w:sz w:val="18"/>
        <w:szCs w:val="18"/>
      </w:rPr>
      <w:fldChar w:fldCharType="begin"/>
    </w:r>
    <w:r w:rsidRPr="00E6252A">
      <w:rPr>
        <w:rFonts w:ascii="Arial" w:hAnsi="Arial" w:cs="Arial"/>
        <w:color w:val="002060"/>
        <w:sz w:val="18"/>
        <w:szCs w:val="18"/>
      </w:rPr>
      <w:instrText xml:space="preserve"> PAGE   \* MERGEFORMAT </w:instrText>
    </w:r>
    <w:r w:rsidRPr="00E6252A">
      <w:rPr>
        <w:rFonts w:ascii="Arial" w:hAnsi="Arial" w:cs="Arial"/>
        <w:color w:val="002060"/>
        <w:sz w:val="18"/>
        <w:szCs w:val="18"/>
      </w:rPr>
      <w:fldChar w:fldCharType="separate"/>
    </w:r>
    <w:r w:rsidR="005A7525">
      <w:rPr>
        <w:rFonts w:ascii="Arial" w:hAnsi="Arial" w:cs="Arial"/>
        <w:noProof/>
        <w:color w:val="002060"/>
        <w:sz w:val="18"/>
        <w:szCs w:val="18"/>
      </w:rPr>
      <w:t>3</w:t>
    </w:r>
    <w:r w:rsidRPr="00E6252A">
      <w:rPr>
        <w:rFonts w:ascii="Arial" w:hAnsi="Arial" w:cs="Arial"/>
        <w:color w:val="002060"/>
        <w:sz w:val="18"/>
        <w:szCs w:val="18"/>
      </w:rPr>
      <w:fldChar w:fldCharType="end"/>
    </w:r>
    <w:r w:rsidRPr="00E6252A">
      <w:rPr>
        <w:rFonts w:ascii="Arial" w:hAnsi="Arial" w:cs="Arial"/>
        <w:color w:val="002060"/>
        <w:sz w:val="18"/>
        <w:szCs w:val="18"/>
      </w:rPr>
      <w:t xml:space="preserve"> </w:t>
    </w:r>
  </w:p>
  <w:p w14:paraId="2B5DA2B4" w14:textId="77777777" w:rsidR="003F28AD" w:rsidRPr="005210C8" w:rsidRDefault="003F28AD" w:rsidP="00BD3209">
    <w:pPr>
      <w:pStyle w:val="Footer"/>
      <w:rPr>
        <w:rFonts w:ascii="Arial" w:hAnsi="Arial" w:cs="Arial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9" w14:textId="00BE0E63" w:rsidR="003F28AD" w:rsidRPr="00E6252A" w:rsidRDefault="005632BA" w:rsidP="00BD320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DA2CA" wp14:editId="163AAE5B">
              <wp:simplePos x="0" y="0"/>
              <wp:positionH relativeFrom="column">
                <wp:posOffset>-316230</wp:posOffset>
              </wp:positionH>
              <wp:positionV relativeFrom="paragraph">
                <wp:posOffset>12065</wp:posOffset>
              </wp:positionV>
              <wp:extent cx="8764905" cy="0"/>
              <wp:effectExtent l="7620" t="12065" r="9525" b="698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4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48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4.9pt;margin-top:.95pt;width:69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oPIA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" strokecolor="#002060"/>
          </w:pict>
        </mc:Fallback>
      </mc:AlternateContent>
    </w:r>
  </w:p>
  <w:p w14:paraId="2B5DA2BA" w14:textId="52301A0D" w:rsidR="003F28AD" w:rsidRPr="00E6252A" w:rsidRDefault="003F28AD" w:rsidP="0094098B">
    <w:pPr>
      <w:pStyle w:val="Footer"/>
      <w:ind w:left="-810"/>
      <w:rPr>
        <w:rFonts w:ascii="Arial" w:hAnsi="Arial" w:cs="Arial"/>
        <w:color w:val="002060"/>
        <w:sz w:val="18"/>
        <w:szCs w:val="18"/>
      </w:rPr>
    </w:pPr>
    <w:r w:rsidRPr="00E6252A">
      <w:rPr>
        <w:rFonts w:ascii="Arial" w:hAnsi="Arial" w:cs="Arial"/>
        <w:color w:val="002060"/>
        <w:sz w:val="18"/>
        <w:szCs w:val="18"/>
      </w:rPr>
      <w:t xml:space="preserve">Planning Template for </w:t>
    </w:r>
    <w:r w:rsidR="005632BA">
      <w:rPr>
        <w:rFonts w:ascii="Arial" w:hAnsi="Arial" w:cs="Arial"/>
        <w:color w:val="002060"/>
        <w:sz w:val="18"/>
        <w:szCs w:val="18"/>
      </w:rPr>
      <w:t>Schools</w:t>
    </w:r>
    <w:r w:rsidRPr="00E6252A">
      <w:rPr>
        <w:rFonts w:ascii="Arial" w:hAnsi="Arial" w:cs="Arial"/>
        <w:color w:val="002060"/>
        <w:sz w:val="18"/>
        <w:szCs w:val="18"/>
      </w:rPr>
      <w:tab/>
      <w:t xml:space="preserve">                         Page </w:t>
    </w:r>
    <w:r w:rsidRPr="00E6252A">
      <w:rPr>
        <w:rFonts w:ascii="Arial" w:hAnsi="Arial" w:cs="Arial"/>
        <w:color w:val="002060"/>
        <w:sz w:val="18"/>
        <w:szCs w:val="18"/>
      </w:rPr>
      <w:fldChar w:fldCharType="begin"/>
    </w:r>
    <w:r w:rsidRPr="00E6252A">
      <w:rPr>
        <w:rFonts w:ascii="Arial" w:hAnsi="Arial" w:cs="Arial"/>
        <w:color w:val="002060"/>
        <w:sz w:val="18"/>
        <w:szCs w:val="18"/>
      </w:rPr>
      <w:instrText xml:space="preserve"> PAGE   \* MERGEFORMAT </w:instrText>
    </w:r>
    <w:r w:rsidRPr="00E6252A">
      <w:rPr>
        <w:rFonts w:ascii="Arial" w:hAnsi="Arial" w:cs="Arial"/>
        <w:color w:val="002060"/>
        <w:sz w:val="18"/>
        <w:szCs w:val="18"/>
      </w:rPr>
      <w:fldChar w:fldCharType="separate"/>
    </w:r>
    <w:r w:rsidR="005A7525">
      <w:rPr>
        <w:rFonts w:ascii="Arial" w:hAnsi="Arial" w:cs="Arial"/>
        <w:noProof/>
        <w:color w:val="002060"/>
        <w:sz w:val="18"/>
        <w:szCs w:val="18"/>
      </w:rPr>
      <w:t>8</w:t>
    </w:r>
    <w:r w:rsidRPr="00E6252A">
      <w:rPr>
        <w:rFonts w:ascii="Arial" w:hAnsi="Arial" w:cs="Arial"/>
        <w:color w:val="002060"/>
        <w:sz w:val="18"/>
        <w:szCs w:val="18"/>
      </w:rPr>
      <w:fldChar w:fldCharType="end"/>
    </w:r>
    <w:r w:rsidRPr="00E6252A">
      <w:rPr>
        <w:rFonts w:ascii="Arial" w:hAnsi="Arial" w:cs="Arial"/>
        <w:color w:val="002060"/>
        <w:sz w:val="18"/>
        <w:szCs w:val="18"/>
      </w:rPr>
      <w:t xml:space="preserve"> </w:t>
    </w:r>
  </w:p>
  <w:p w14:paraId="2B5DA2BB" w14:textId="540070D4" w:rsidR="003F28AD" w:rsidRPr="005210C8" w:rsidRDefault="005A7525" w:rsidP="005A7525">
    <w:pPr>
      <w:pStyle w:val="Footer"/>
      <w:tabs>
        <w:tab w:val="clear" w:pos="4153"/>
        <w:tab w:val="clear" w:pos="8306"/>
        <w:tab w:val="left" w:pos="12090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D" w14:textId="0F0A5727" w:rsidR="004A0532" w:rsidRPr="00E6252A" w:rsidRDefault="004A0532" w:rsidP="00BD3209">
    <w:pPr>
      <w:pStyle w:val="Footer"/>
      <w:rPr>
        <w:rFonts w:ascii="Arial" w:hAnsi="Arial" w:cs="Arial"/>
        <w:sz w:val="18"/>
        <w:szCs w:val="18"/>
      </w:rPr>
    </w:pPr>
  </w:p>
  <w:p w14:paraId="2B5DA2BE" w14:textId="0FF2FF7A" w:rsidR="004A0532" w:rsidRPr="00E6252A" w:rsidRDefault="005632BA" w:rsidP="0094098B">
    <w:pPr>
      <w:pStyle w:val="Footer"/>
      <w:ind w:left="-180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DA2CE" wp14:editId="2B5DA2CF">
              <wp:simplePos x="0" y="0"/>
              <wp:positionH relativeFrom="column">
                <wp:posOffset>-316230</wp:posOffset>
              </wp:positionH>
              <wp:positionV relativeFrom="paragraph">
                <wp:posOffset>-215900</wp:posOffset>
              </wp:positionV>
              <wp:extent cx="7028180" cy="0"/>
              <wp:effectExtent l="7620" t="12700" r="12700" b="63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12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4.9pt;margin-top:-17pt;width:5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Q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" strokecolor="#002060"/>
          </w:pict>
        </mc:Fallback>
      </mc:AlternateContent>
    </w:r>
    <w:r w:rsidR="004A0532" w:rsidRPr="00E6252A">
      <w:rPr>
        <w:rFonts w:ascii="Arial" w:hAnsi="Arial" w:cs="Arial"/>
        <w:color w:val="002060"/>
        <w:sz w:val="18"/>
        <w:szCs w:val="18"/>
      </w:rPr>
      <w:t xml:space="preserve">Planning Template for </w:t>
    </w:r>
    <w:r>
      <w:rPr>
        <w:rFonts w:ascii="Arial" w:hAnsi="Arial" w:cs="Arial"/>
        <w:color w:val="002060"/>
        <w:sz w:val="18"/>
        <w:szCs w:val="18"/>
      </w:rPr>
      <w:t>Schools</w:t>
    </w:r>
    <w:r w:rsidR="004A0532" w:rsidRPr="00E6252A">
      <w:rPr>
        <w:rFonts w:ascii="Arial" w:hAnsi="Arial" w:cs="Arial"/>
        <w:color w:val="002060"/>
        <w:sz w:val="18"/>
        <w:szCs w:val="18"/>
      </w:rPr>
      <w:tab/>
      <w:t xml:space="preserve">                         Page </w:t>
    </w:r>
    <w:r w:rsidR="004A0532" w:rsidRPr="00E6252A">
      <w:rPr>
        <w:rFonts w:ascii="Arial" w:hAnsi="Arial" w:cs="Arial"/>
        <w:color w:val="002060"/>
        <w:sz w:val="18"/>
        <w:szCs w:val="18"/>
      </w:rPr>
      <w:fldChar w:fldCharType="begin"/>
    </w:r>
    <w:r w:rsidR="004A0532" w:rsidRPr="00E6252A">
      <w:rPr>
        <w:rFonts w:ascii="Arial" w:hAnsi="Arial" w:cs="Arial"/>
        <w:color w:val="002060"/>
        <w:sz w:val="18"/>
        <w:szCs w:val="18"/>
      </w:rPr>
      <w:instrText xml:space="preserve"> PAGE   \* MERGEFORMAT </w:instrText>
    </w:r>
    <w:r w:rsidR="004A0532" w:rsidRPr="00E6252A">
      <w:rPr>
        <w:rFonts w:ascii="Arial" w:hAnsi="Arial" w:cs="Arial"/>
        <w:color w:val="002060"/>
        <w:sz w:val="18"/>
        <w:szCs w:val="18"/>
      </w:rPr>
      <w:fldChar w:fldCharType="separate"/>
    </w:r>
    <w:r w:rsidR="005A7525">
      <w:rPr>
        <w:rFonts w:ascii="Arial" w:hAnsi="Arial" w:cs="Arial"/>
        <w:noProof/>
        <w:color w:val="002060"/>
        <w:sz w:val="18"/>
        <w:szCs w:val="18"/>
      </w:rPr>
      <w:t>10</w:t>
    </w:r>
    <w:r w:rsidR="004A0532" w:rsidRPr="00E6252A">
      <w:rPr>
        <w:rFonts w:ascii="Arial" w:hAnsi="Arial" w:cs="Arial"/>
        <w:color w:val="002060"/>
        <w:sz w:val="18"/>
        <w:szCs w:val="18"/>
      </w:rPr>
      <w:fldChar w:fldCharType="end"/>
    </w:r>
    <w:r w:rsidR="004A0532" w:rsidRPr="00E6252A">
      <w:rPr>
        <w:rFonts w:ascii="Arial" w:hAnsi="Arial" w:cs="Arial"/>
        <w:color w:val="002060"/>
        <w:sz w:val="18"/>
        <w:szCs w:val="18"/>
      </w:rPr>
      <w:t xml:space="preserve"> </w:t>
    </w:r>
  </w:p>
  <w:p w14:paraId="2B5DA2BF" w14:textId="77777777" w:rsidR="004A0532" w:rsidRPr="005210C8" w:rsidRDefault="004A0532" w:rsidP="00BD320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A2A6" w14:textId="77777777" w:rsidR="005828B2" w:rsidRDefault="005828B2" w:rsidP="007A2CAA">
      <w:r>
        <w:separator/>
      </w:r>
    </w:p>
  </w:footnote>
  <w:footnote w:type="continuationSeparator" w:id="0">
    <w:p w14:paraId="2B5DA2A7" w14:textId="77777777" w:rsidR="005828B2" w:rsidRDefault="005828B2" w:rsidP="007A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5" w14:textId="77777777" w:rsidR="00BD3209" w:rsidRDefault="00BD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6" w14:textId="77777777" w:rsidR="00BD3209" w:rsidRDefault="00BD3209" w:rsidP="00BD3209">
    <w:pPr>
      <w:autoSpaceDE w:val="0"/>
      <w:autoSpaceDN w:val="0"/>
      <w:adjustRightInd w:val="0"/>
      <w:rPr>
        <w:rFonts w:ascii="Arial" w:hAnsi="Arial" w:cs="Arial"/>
        <w:color w:val="0079C2"/>
      </w:rPr>
    </w:pPr>
  </w:p>
  <w:p w14:paraId="2B5DA2B7" w14:textId="77777777" w:rsidR="00BD3209" w:rsidRDefault="00BD3209" w:rsidP="00BD3209">
    <w:pPr>
      <w:pStyle w:val="Header"/>
    </w:pPr>
  </w:p>
  <w:p w14:paraId="2B5DA2B8" w14:textId="77777777" w:rsidR="00BD3209" w:rsidRPr="00DE0C62" w:rsidRDefault="00BD3209" w:rsidP="00BD3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2BC" w14:textId="77777777" w:rsidR="00BD3209" w:rsidRDefault="00BD3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DC3"/>
    <w:multiLevelType w:val="hybridMultilevel"/>
    <w:tmpl w:val="F968C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3B91"/>
    <w:multiLevelType w:val="hybridMultilevel"/>
    <w:tmpl w:val="F968C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1"/>
    <w:rsid w:val="00014257"/>
    <w:rsid w:val="00025AB4"/>
    <w:rsid w:val="000319E4"/>
    <w:rsid w:val="00037E2D"/>
    <w:rsid w:val="0005377F"/>
    <w:rsid w:val="00066710"/>
    <w:rsid w:val="00075B42"/>
    <w:rsid w:val="00075C5D"/>
    <w:rsid w:val="00082627"/>
    <w:rsid w:val="000840BC"/>
    <w:rsid w:val="000844CF"/>
    <w:rsid w:val="00093D28"/>
    <w:rsid w:val="000A1735"/>
    <w:rsid w:val="000A1A20"/>
    <w:rsid w:val="000B0ECC"/>
    <w:rsid w:val="000B49E7"/>
    <w:rsid w:val="000C7182"/>
    <w:rsid w:val="000D22F0"/>
    <w:rsid w:val="000D5ECA"/>
    <w:rsid w:val="000D5EF4"/>
    <w:rsid w:val="00114A8E"/>
    <w:rsid w:val="001200A0"/>
    <w:rsid w:val="0012018B"/>
    <w:rsid w:val="0016188F"/>
    <w:rsid w:val="00171542"/>
    <w:rsid w:val="001718B2"/>
    <w:rsid w:val="0017526F"/>
    <w:rsid w:val="00191EB9"/>
    <w:rsid w:val="001950C3"/>
    <w:rsid w:val="001A0FF2"/>
    <w:rsid w:val="001A2E39"/>
    <w:rsid w:val="001A2F58"/>
    <w:rsid w:val="001A3343"/>
    <w:rsid w:val="001A7775"/>
    <w:rsid w:val="001C2846"/>
    <w:rsid w:val="001D1BF0"/>
    <w:rsid w:val="001E23D8"/>
    <w:rsid w:val="001E6C57"/>
    <w:rsid w:val="001F4360"/>
    <w:rsid w:val="00204C02"/>
    <w:rsid w:val="00213AFD"/>
    <w:rsid w:val="00217293"/>
    <w:rsid w:val="00222610"/>
    <w:rsid w:val="0022511A"/>
    <w:rsid w:val="00225E49"/>
    <w:rsid w:val="0023300E"/>
    <w:rsid w:val="002344AF"/>
    <w:rsid w:val="00236289"/>
    <w:rsid w:val="00236425"/>
    <w:rsid w:val="002524AE"/>
    <w:rsid w:val="00257A67"/>
    <w:rsid w:val="0026554B"/>
    <w:rsid w:val="002869EA"/>
    <w:rsid w:val="002B6CF1"/>
    <w:rsid w:val="002D0A90"/>
    <w:rsid w:val="002D0BDC"/>
    <w:rsid w:val="002D3433"/>
    <w:rsid w:val="002D532E"/>
    <w:rsid w:val="002D5DC9"/>
    <w:rsid w:val="002D6AD9"/>
    <w:rsid w:val="002E3707"/>
    <w:rsid w:val="002F1CFB"/>
    <w:rsid w:val="00300D22"/>
    <w:rsid w:val="00317FBE"/>
    <w:rsid w:val="00322247"/>
    <w:rsid w:val="00322DBD"/>
    <w:rsid w:val="003272E8"/>
    <w:rsid w:val="00337A66"/>
    <w:rsid w:val="00352A72"/>
    <w:rsid w:val="00354E64"/>
    <w:rsid w:val="00355715"/>
    <w:rsid w:val="00371340"/>
    <w:rsid w:val="0037293B"/>
    <w:rsid w:val="00374CB0"/>
    <w:rsid w:val="00382560"/>
    <w:rsid w:val="003837B5"/>
    <w:rsid w:val="003B1E02"/>
    <w:rsid w:val="003C0024"/>
    <w:rsid w:val="003F28AD"/>
    <w:rsid w:val="00402D20"/>
    <w:rsid w:val="00407309"/>
    <w:rsid w:val="00407FDD"/>
    <w:rsid w:val="00425153"/>
    <w:rsid w:val="0044437F"/>
    <w:rsid w:val="00445242"/>
    <w:rsid w:val="00445693"/>
    <w:rsid w:val="00446C18"/>
    <w:rsid w:val="00452DD0"/>
    <w:rsid w:val="00456991"/>
    <w:rsid w:val="004651A6"/>
    <w:rsid w:val="00465D55"/>
    <w:rsid w:val="00473E2E"/>
    <w:rsid w:val="004A010A"/>
    <w:rsid w:val="004A0532"/>
    <w:rsid w:val="004C59BC"/>
    <w:rsid w:val="004D4074"/>
    <w:rsid w:val="004E67CC"/>
    <w:rsid w:val="004F0BAA"/>
    <w:rsid w:val="00517CE4"/>
    <w:rsid w:val="005307EA"/>
    <w:rsid w:val="0054718C"/>
    <w:rsid w:val="00554D9D"/>
    <w:rsid w:val="00560D63"/>
    <w:rsid w:val="005632BA"/>
    <w:rsid w:val="0056512F"/>
    <w:rsid w:val="00572F00"/>
    <w:rsid w:val="005750AA"/>
    <w:rsid w:val="00577E26"/>
    <w:rsid w:val="005828B2"/>
    <w:rsid w:val="0058718D"/>
    <w:rsid w:val="00590A7C"/>
    <w:rsid w:val="005A3295"/>
    <w:rsid w:val="005A4FF0"/>
    <w:rsid w:val="005A7525"/>
    <w:rsid w:val="005B387E"/>
    <w:rsid w:val="005B3D7E"/>
    <w:rsid w:val="005B56E2"/>
    <w:rsid w:val="005C564C"/>
    <w:rsid w:val="005D1C2E"/>
    <w:rsid w:val="005D3BD9"/>
    <w:rsid w:val="005E4111"/>
    <w:rsid w:val="005F3419"/>
    <w:rsid w:val="005F78C0"/>
    <w:rsid w:val="00601D80"/>
    <w:rsid w:val="006108B5"/>
    <w:rsid w:val="00614246"/>
    <w:rsid w:val="00622F97"/>
    <w:rsid w:val="00624F9C"/>
    <w:rsid w:val="00652C8D"/>
    <w:rsid w:val="00656896"/>
    <w:rsid w:val="00665E5F"/>
    <w:rsid w:val="00673E64"/>
    <w:rsid w:val="00685167"/>
    <w:rsid w:val="0069144E"/>
    <w:rsid w:val="006A18E5"/>
    <w:rsid w:val="006E1A8B"/>
    <w:rsid w:val="00705528"/>
    <w:rsid w:val="00710DF5"/>
    <w:rsid w:val="007218D3"/>
    <w:rsid w:val="007317B0"/>
    <w:rsid w:val="0073424D"/>
    <w:rsid w:val="00734272"/>
    <w:rsid w:val="00760ED2"/>
    <w:rsid w:val="00766804"/>
    <w:rsid w:val="0077315F"/>
    <w:rsid w:val="00773595"/>
    <w:rsid w:val="00777997"/>
    <w:rsid w:val="0078138A"/>
    <w:rsid w:val="007900E1"/>
    <w:rsid w:val="007946B8"/>
    <w:rsid w:val="007A2CAA"/>
    <w:rsid w:val="007A6FE9"/>
    <w:rsid w:val="007C528A"/>
    <w:rsid w:val="007E05C8"/>
    <w:rsid w:val="007E4B72"/>
    <w:rsid w:val="007E7DDF"/>
    <w:rsid w:val="007F49D3"/>
    <w:rsid w:val="008312A3"/>
    <w:rsid w:val="008409FA"/>
    <w:rsid w:val="00865CC7"/>
    <w:rsid w:val="0087140B"/>
    <w:rsid w:val="00886356"/>
    <w:rsid w:val="00893F6B"/>
    <w:rsid w:val="008A1681"/>
    <w:rsid w:val="008B358D"/>
    <w:rsid w:val="008B61AC"/>
    <w:rsid w:val="008D4C45"/>
    <w:rsid w:val="008E131C"/>
    <w:rsid w:val="008E25AC"/>
    <w:rsid w:val="008E4DD4"/>
    <w:rsid w:val="008F2E41"/>
    <w:rsid w:val="00906DED"/>
    <w:rsid w:val="00912750"/>
    <w:rsid w:val="00912D2F"/>
    <w:rsid w:val="00913E7B"/>
    <w:rsid w:val="009171E2"/>
    <w:rsid w:val="00926D70"/>
    <w:rsid w:val="00927B18"/>
    <w:rsid w:val="0094098B"/>
    <w:rsid w:val="009440DC"/>
    <w:rsid w:val="009467AD"/>
    <w:rsid w:val="00966B82"/>
    <w:rsid w:val="00974213"/>
    <w:rsid w:val="00976D3A"/>
    <w:rsid w:val="0099102F"/>
    <w:rsid w:val="00997267"/>
    <w:rsid w:val="009A2AC5"/>
    <w:rsid w:val="009A60A1"/>
    <w:rsid w:val="009C0D4F"/>
    <w:rsid w:val="009C6BBC"/>
    <w:rsid w:val="009D63AB"/>
    <w:rsid w:val="009F5827"/>
    <w:rsid w:val="009F77E8"/>
    <w:rsid w:val="00A01DAB"/>
    <w:rsid w:val="00A308D9"/>
    <w:rsid w:val="00A34A7D"/>
    <w:rsid w:val="00A357D3"/>
    <w:rsid w:val="00A5466D"/>
    <w:rsid w:val="00A658E3"/>
    <w:rsid w:val="00A65F5F"/>
    <w:rsid w:val="00A85CA8"/>
    <w:rsid w:val="00A96E2F"/>
    <w:rsid w:val="00AA3D4B"/>
    <w:rsid w:val="00AA5A66"/>
    <w:rsid w:val="00AB099E"/>
    <w:rsid w:val="00AC6071"/>
    <w:rsid w:val="00AD3474"/>
    <w:rsid w:val="00AD5AF2"/>
    <w:rsid w:val="00AD5D48"/>
    <w:rsid w:val="00AE6928"/>
    <w:rsid w:val="00AF3CF9"/>
    <w:rsid w:val="00B1643F"/>
    <w:rsid w:val="00B80807"/>
    <w:rsid w:val="00B810DB"/>
    <w:rsid w:val="00BC67A1"/>
    <w:rsid w:val="00BC7236"/>
    <w:rsid w:val="00BD3209"/>
    <w:rsid w:val="00BD336B"/>
    <w:rsid w:val="00BD7FA6"/>
    <w:rsid w:val="00BF1152"/>
    <w:rsid w:val="00BF3684"/>
    <w:rsid w:val="00C01E10"/>
    <w:rsid w:val="00C101D9"/>
    <w:rsid w:val="00C10637"/>
    <w:rsid w:val="00C1705D"/>
    <w:rsid w:val="00C1774D"/>
    <w:rsid w:val="00C415A1"/>
    <w:rsid w:val="00C44894"/>
    <w:rsid w:val="00C517C7"/>
    <w:rsid w:val="00C5259B"/>
    <w:rsid w:val="00C57B47"/>
    <w:rsid w:val="00C604E7"/>
    <w:rsid w:val="00C6216F"/>
    <w:rsid w:val="00C76ECA"/>
    <w:rsid w:val="00C871E4"/>
    <w:rsid w:val="00C94A06"/>
    <w:rsid w:val="00C9630F"/>
    <w:rsid w:val="00C967D8"/>
    <w:rsid w:val="00CA12A1"/>
    <w:rsid w:val="00CA6762"/>
    <w:rsid w:val="00CC3984"/>
    <w:rsid w:val="00CC3B16"/>
    <w:rsid w:val="00CC4D5E"/>
    <w:rsid w:val="00CC6DA0"/>
    <w:rsid w:val="00CD7189"/>
    <w:rsid w:val="00CE748C"/>
    <w:rsid w:val="00CF2B64"/>
    <w:rsid w:val="00D07182"/>
    <w:rsid w:val="00D172A5"/>
    <w:rsid w:val="00D25625"/>
    <w:rsid w:val="00D3295C"/>
    <w:rsid w:val="00D35424"/>
    <w:rsid w:val="00D35941"/>
    <w:rsid w:val="00D40B12"/>
    <w:rsid w:val="00D61B1E"/>
    <w:rsid w:val="00D62A82"/>
    <w:rsid w:val="00D8751F"/>
    <w:rsid w:val="00D95C8F"/>
    <w:rsid w:val="00DA27DA"/>
    <w:rsid w:val="00DA3034"/>
    <w:rsid w:val="00DA552B"/>
    <w:rsid w:val="00DA71B3"/>
    <w:rsid w:val="00DB3833"/>
    <w:rsid w:val="00DB3BDD"/>
    <w:rsid w:val="00DB535E"/>
    <w:rsid w:val="00DC4691"/>
    <w:rsid w:val="00DE3761"/>
    <w:rsid w:val="00DE6857"/>
    <w:rsid w:val="00DE71CD"/>
    <w:rsid w:val="00DF16C7"/>
    <w:rsid w:val="00E04BD2"/>
    <w:rsid w:val="00E23E7A"/>
    <w:rsid w:val="00E25925"/>
    <w:rsid w:val="00E26015"/>
    <w:rsid w:val="00E26B9C"/>
    <w:rsid w:val="00E33F40"/>
    <w:rsid w:val="00E35FA5"/>
    <w:rsid w:val="00E43926"/>
    <w:rsid w:val="00E6252A"/>
    <w:rsid w:val="00E725A9"/>
    <w:rsid w:val="00E85922"/>
    <w:rsid w:val="00E8739B"/>
    <w:rsid w:val="00E92358"/>
    <w:rsid w:val="00EB40D7"/>
    <w:rsid w:val="00EC2A9E"/>
    <w:rsid w:val="00EC43F8"/>
    <w:rsid w:val="00ED4B74"/>
    <w:rsid w:val="00EF41AF"/>
    <w:rsid w:val="00EF4D04"/>
    <w:rsid w:val="00F03D6D"/>
    <w:rsid w:val="00F1006C"/>
    <w:rsid w:val="00F10F5D"/>
    <w:rsid w:val="00F14D51"/>
    <w:rsid w:val="00F2385B"/>
    <w:rsid w:val="00F36978"/>
    <w:rsid w:val="00F45F46"/>
    <w:rsid w:val="00F47723"/>
    <w:rsid w:val="00F6314F"/>
    <w:rsid w:val="00F7063A"/>
    <w:rsid w:val="00F916FF"/>
    <w:rsid w:val="00F9370E"/>
    <w:rsid w:val="00FB508F"/>
    <w:rsid w:val="00FC6D44"/>
    <w:rsid w:val="00FC7405"/>
    <w:rsid w:val="00FD1FEE"/>
    <w:rsid w:val="00FD55DD"/>
    <w:rsid w:val="00FF1B68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D9F7A"/>
  <w15:docId w15:val="{1584F660-69DD-453F-8406-BEAEB51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4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59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59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359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66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66"/>
    <w:rPr>
      <w:rFonts w:ascii="Times New Roman" w:eastAsia="Times New Roman" w:hAnsi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Mott MacDonald</Company>
  <LinksUpToDate>false</LinksUpToDate>
  <CharactersWithSpaces>4991</CharactersWithSpaces>
  <SharedDoc>false</SharedDoc>
  <HLinks>
    <vt:vector size="30" baseType="variant">
      <vt:variant>
        <vt:i4>4522083</vt:i4>
      </vt:variant>
      <vt:variant>
        <vt:i4>-1</vt:i4>
      </vt:variant>
      <vt:variant>
        <vt:i4>1030</vt:i4>
      </vt:variant>
      <vt:variant>
        <vt:i4>1</vt:i4>
      </vt:variant>
      <vt:variant>
        <vt:lpwstr>http://www.doe.mass.edu/nmg/logo/ESE_StarLogo_205x100_transparent.gif</vt:lpwstr>
      </vt:variant>
      <vt:variant>
        <vt:lpwstr/>
      </vt:variant>
      <vt:variant>
        <vt:i4>4522083</vt:i4>
      </vt:variant>
      <vt:variant>
        <vt:i4>-1</vt:i4>
      </vt:variant>
      <vt:variant>
        <vt:i4>2050</vt:i4>
      </vt:variant>
      <vt:variant>
        <vt:i4>1</vt:i4>
      </vt:variant>
      <vt:variant>
        <vt:lpwstr>http://www.doe.mass.edu/nmg/logo/ESE_StarLogo_205x100_transparent.gif</vt:lpwstr>
      </vt:variant>
      <vt:variant>
        <vt:lpwstr/>
      </vt:variant>
      <vt:variant>
        <vt:i4>4522083</vt:i4>
      </vt:variant>
      <vt:variant>
        <vt:i4>-1</vt:i4>
      </vt:variant>
      <vt:variant>
        <vt:i4>2052</vt:i4>
      </vt:variant>
      <vt:variant>
        <vt:i4>1</vt:i4>
      </vt:variant>
      <vt:variant>
        <vt:lpwstr>http://www.doe.mass.edu/nmg/logo/ESE_StarLogo_205x100_transparent.gif</vt:lpwstr>
      </vt:variant>
      <vt:variant>
        <vt:lpwstr/>
      </vt:variant>
      <vt:variant>
        <vt:i4>4522083</vt:i4>
      </vt:variant>
      <vt:variant>
        <vt:i4>-1</vt:i4>
      </vt:variant>
      <vt:variant>
        <vt:i4>2054</vt:i4>
      </vt:variant>
      <vt:variant>
        <vt:i4>1</vt:i4>
      </vt:variant>
      <vt:variant>
        <vt:lpwstr>http://www.doe.mass.edu/nmg/logo/ESE_StarLogo_205x100_transparent.gif</vt:lpwstr>
      </vt:variant>
      <vt:variant>
        <vt:lpwstr/>
      </vt:variant>
      <vt:variant>
        <vt:i4>4522083</vt:i4>
      </vt:variant>
      <vt:variant>
        <vt:i4>-1</vt:i4>
      </vt:variant>
      <vt:variant>
        <vt:i4>2056</vt:i4>
      </vt:variant>
      <vt:variant>
        <vt:i4>1</vt:i4>
      </vt:variant>
      <vt:variant>
        <vt:lpwstr>http://www.doe.mass.edu/nmg/logo/ESE_StarLogo_205x100_transparent.gif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 User</dc:creator>
  <cp:lastModifiedBy>Jacobson, David</cp:lastModifiedBy>
  <cp:revision>2</cp:revision>
  <cp:lastPrinted>2011-10-25T16:31:00Z</cp:lastPrinted>
  <dcterms:created xsi:type="dcterms:W3CDTF">2017-03-23T18:30:00Z</dcterms:created>
  <dcterms:modified xsi:type="dcterms:W3CDTF">2017-03-23T18:30:00Z</dcterms:modified>
</cp:coreProperties>
</file>